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89420" w14:textId="77777777"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5EE76DA9" w14:textId="77777777"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6F66C4A8" w14:textId="596868F7" w:rsidR="00402ED3" w:rsidRPr="00076362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1EC0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14:paraId="1BC00288" w14:textId="77777777" w:rsidR="00F67614" w:rsidRDefault="00F67614" w:rsidP="00F67614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14:paraId="302DDDF2" w14:textId="77777777" w:rsidR="00F67614" w:rsidRDefault="00F67614" w:rsidP="00F6761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14:paraId="6AA84BC7" w14:textId="77777777" w:rsidR="00F67614" w:rsidRDefault="00F67614" w:rsidP="00F6761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556FFA57" w14:textId="5C9A2B23" w:rsidR="00F67614" w:rsidRDefault="00F67614" w:rsidP="00F67614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Литература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14:paraId="04C65DB9" w14:textId="706A66FF" w:rsidR="00402ED3" w:rsidRDefault="00402ED3" w:rsidP="00402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4906383B" w14:textId="05849D2E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BF588A">
        <w:rPr>
          <w:rFonts w:ascii="Times New Roman" w:hAnsi="Times New Roman" w:cs="Times New Roman"/>
          <w:sz w:val="24"/>
          <w:szCs w:val="24"/>
        </w:rPr>
        <w:t>117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0EA807DA" w14:textId="17F2B57B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F34B80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9B90718" w14:textId="39F83A4D" w:rsidR="00402ED3" w:rsidRPr="00F34B80" w:rsidRDefault="00F34B80" w:rsidP="00F34B8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4B80">
        <w:rPr>
          <w:rFonts w:ascii="Times New Roman" w:hAnsi="Times New Roman" w:cs="Times New Roman"/>
          <w:bCs/>
          <w:sz w:val="24"/>
          <w:szCs w:val="24"/>
        </w:rPr>
        <w:t xml:space="preserve">Русская литература 19 века </w:t>
      </w:r>
    </w:p>
    <w:p w14:paraId="32F9F351" w14:textId="7F0383E5" w:rsidR="00F34B80" w:rsidRDefault="00F34B80" w:rsidP="00F34B8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Литература второй половины 19 века</w:t>
      </w:r>
    </w:p>
    <w:p w14:paraId="7876C228" w14:textId="45F3055B" w:rsidR="00F34B80" w:rsidRDefault="00F34B80" w:rsidP="00F34B8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Литературная критика второй половины 19 века</w:t>
      </w:r>
    </w:p>
    <w:p w14:paraId="0EF0C645" w14:textId="18A340FE" w:rsidR="00F34B80" w:rsidRDefault="00F34B80" w:rsidP="00F34B8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Зарубежная литература 19 века</w:t>
      </w:r>
    </w:p>
    <w:p w14:paraId="72D60C50" w14:textId="73D8021F" w:rsidR="00F34B80" w:rsidRDefault="00F34B80" w:rsidP="00F34B8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Литература 19-20 века</w:t>
      </w:r>
    </w:p>
    <w:p w14:paraId="239DB290" w14:textId="5EC510BF" w:rsidR="00F34B80" w:rsidRDefault="00F34B80" w:rsidP="00F34B8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Литература 20 века</w:t>
      </w:r>
    </w:p>
    <w:p w14:paraId="778FB2A3" w14:textId="7A3DDE5B" w:rsidR="00F34B80" w:rsidRPr="00F34B80" w:rsidRDefault="00F34B80" w:rsidP="00F34B8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Зарубежная литература 20 века</w:t>
      </w:r>
    </w:p>
    <w:p w14:paraId="4EA432D3" w14:textId="77777777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0C3EB26B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0CE">
        <w:rPr>
          <w:rFonts w:ascii="Times New Roman" w:hAnsi="Times New Roman" w:cs="Times New Roman"/>
          <w:sz w:val="24"/>
          <w:szCs w:val="24"/>
        </w:rPr>
        <w:t>О</w:t>
      </w:r>
      <w:r w:rsidRPr="00EC70CE">
        <w:rPr>
          <w:rFonts w:ascii="Times New Roman" w:hAnsi="Times New Roman" w:cs="Times New Roman"/>
          <w:bCs/>
          <w:sz w:val="24"/>
          <w:szCs w:val="24"/>
        </w:rPr>
        <w:t>бщие</w:t>
      </w:r>
      <w:r w:rsidRPr="00EC70CE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омпетенции, включающие в себя способность: </w:t>
      </w:r>
    </w:p>
    <w:tbl>
      <w:tblPr>
        <w:tblStyle w:val="a6"/>
        <w:tblW w:w="9515" w:type="dxa"/>
        <w:tblLook w:val="04A0" w:firstRow="1" w:lastRow="0" w:firstColumn="1" w:lastColumn="0" w:noHBand="0" w:noVBand="1"/>
      </w:tblPr>
      <w:tblGrid>
        <w:gridCol w:w="9515"/>
      </w:tblGrid>
      <w:tr w:rsidR="00EC70CE" w14:paraId="7579BC88" w14:textId="77777777" w:rsidTr="00EC70CE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E3526" w14:textId="77777777" w:rsidR="00EC70CE" w:rsidRDefault="00EC70CE">
            <w:pPr>
              <w:ind w:left="57" w:right="57"/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C70CE" w14:paraId="49841D02" w14:textId="77777777" w:rsidTr="00EC70CE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A36B" w14:textId="77777777" w:rsidR="00EC70CE" w:rsidRDefault="00EC70CE">
            <w:pPr>
              <w:ind w:left="57" w:right="5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EC70CE" w14:paraId="466C4DF6" w14:textId="77777777" w:rsidTr="00EC70CE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A719" w14:textId="77777777" w:rsidR="00EC70CE" w:rsidRDefault="00EC70CE">
            <w:pPr>
              <w:ind w:left="57" w:right="5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EC70CE" w14:paraId="10ED6A65" w14:textId="77777777" w:rsidTr="00EC70CE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7B527" w14:textId="77777777" w:rsidR="00EC70CE" w:rsidRDefault="00EC70CE">
            <w:pPr>
              <w:ind w:left="57" w:right="5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</w:tr>
      <w:tr w:rsidR="00EC70CE" w14:paraId="3D08C205" w14:textId="77777777" w:rsidTr="00EC70CE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5444" w14:textId="77777777" w:rsidR="00EC70CE" w:rsidRDefault="00EC70CE">
            <w:pPr>
              <w:ind w:left="57" w:right="57"/>
              <w:rPr>
                <w:b/>
                <w:i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ОК 05.</w:t>
            </w:r>
            <w:r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6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rPr>
                <w:iCs/>
              </w:rPr>
              <w:t xml:space="preserve"> </w:t>
            </w:r>
          </w:p>
        </w:tc>
      </w:tr>
      <w:tr w:rsidR="00EC70CE" w14:paraId="127A01A4" w14:textId="77777777" w:rsidTr="00EC70CE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80379" w14:textId="77777777" w:rsidR="00EC70CE" w:rsidRDefault="00EC70CE">
            <w:pPr>
              <w:ind w:left="57" w:right="5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EC70CE" w14:paraId="54C53215" w14:textId="77777777" w:rsidTr="00EC70CE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DAB65" w14:textId="77777777" w:rsidR="00EC70CE" w:rsidRDefault="00EC70CE">
            <w:pPr>
              <w:ind w:left="57" w:right="57"/>
              <w:rPr>
                <w:b/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</w:tr>
    </w:tbl>
    <w:p w14:paraId="70744786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E8C954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8079D9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CF6DF8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BAB1E9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482A5C" w14:textId="77777777" w:rsidR="00E442DA" w:rsidRDefault="00E442DA"/>
    <w:sectPr w:rsidR="00E4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614"/>
    <w:rsid w:val="00076362"/>
    <w:rsid w:val="00402ED3"/>
    <w:rsid w:val="004D6614"/>
    <w:rsid w:val="00561EC0"/>
    <w:rsid w:val="00641706"/>
    <w:rsid w:val="00873F1D"/>
    <w:rsid w:val="00933A4E"/>
    <w:rsid w:val="00BF588A"/>
    <w:rsid w:val="00E442DA"/>
    <w:rsid w:val="00EC70CE"/>
    <w:rsid w:val="00F34B80"/>
    <w:rsid w:val="00F6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B06CF"/>
  <w15:chartTrackingRefBased/>
  <w15:docId w15:val="{6D25C3B5-DBA2-429D-8154-6E150413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34B80"/>
    <w:pPr>
      <w:ind w:left="720"/>
      <w:contextualSpacing/>
    </w:pPr>
  </w:style>
  <w:style w:type="table" w:styleId="a6">
    <w:name w:val="Table Grid"/>
    <w:basedOn w:val="a1"/>
    <w:uiPriority w:val="39"/>
    <w:rsid w:val="00EC7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4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2023-09-17T11:45:00Z</cp:lastPrinted>
  <dcterms:created xsi:type="dcterms:W3CDTF">2023-09-19T06:46:00Z</dcterms:created>
  <dcterms:modified xsi:type="dcterms:W3CDTF">2023-09-20T17:42:00Z</dcterms:modified>
</cp:coreProperties>
</file>