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4" w:rsidRDefault="006944EB" w:rsidP="006944EB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 w:rsidRPr="006944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Информация</w:t>
      </w:r>
      <w:r w:rsidRPr="006944EB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6944EB" w:rsidRDefault="006944EB" w:rsidP="00694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4E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 Федерального закона от 29.12.2012 № ФЗ-273 «Об образовании в Российской Федерации» и Постановления Правительства Российской Федерации от 14.01.2013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специальности» при приеме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ГБПОУ 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ИТТриС</w:t>
      </w:r>
      <w:proofErr w:type="spellEnd"/>
      <w:r w:rsidRPr="0069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Pr="006944EB">
        <w:rPr>
          <w:rFonts w:ascii="Times New Roman" w:hAnsi="Times New Roman" w:cs="Times New Roman"/>
          <w:sz w:val="24"/>
          <w:szCs w:val="24"/>
        </w:rPr>
        <w:t xml:space="preserve"> специальности, требующие от поступающих прохождения обязательного предварительного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4EB" w:rsidRDefault="006944EB" w:rsidP="00694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 Организация перевозок и управление на транспорте (железнодорожном</w:t>
      </w:r>
      <w:r w:rsidR="00845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867">
        <w:rPr>
          <w:rFonts w:ascii="Times New Roman" w:hAnsi="Times New Roman" w:cs="Times New Roman"/>
          <w:b/>
          <w:sz w:val="24"/>
          <w:szCs w:val="24"/>
        </w:rPr>
        <w:t>транпорте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944EB" w:rsidRPr="006944EB" w:rsidRDefault="006944EB" w:rsidP="006944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23.02.06 Техническая эксплуатация подвижного состава железных дорог</w:t>
      </w:r>
    </w:p>
    <w:sectPr w:rsidR="006944EB" w:rsidRPr="006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A0024"/>
    <w:multiLevelType w:val="hybridMultilevel"/>
    <w:tmpl w:val="75B64234"/>
    <w:lvl w:ilvl="0" w:tplc="F81C12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EB"/>
    <w:rsid w:val="001D4BC4"/>
    <w:rsid w:val="006944EB"/>
    <w:rsid w:val="008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3880-AED9-4E7D-8FA4-4391303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2</cp:revision>
  <dcterms:created xsi:type="dcterms:W3CDTF">2024-03-17T18:45:00Z</dcterms:created>
  <dcterms:modified xsi:type="dcterms:W3CDTF">2024-03-17T18:45:00Z</dcterms:modified>
</cp:coreProperties>
</file>