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69E9E" w14:textId="77777777" w:rsidR="00E221AF" w:rsidRPr="00E221AF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 w:rsidRPr="00E221AF">
        <w:rPr>
          <w:rFonts w:ascii="Times New Roman" w:eastAsia="Calibri" w:hAnsi="Times New Roman" w:cs="Times New Roman"/>
          <w:b/>
        </w:rPr>
        <w:t xml:space="preserve">АННОТАЦИЯ </w:t>
      </w:r>
    </w:p>
    <w:p w14:paraId="12F059D0" w14:textId="71D22ED8" w:rsidR="00944F25" w:rsidRPr="00E221AF" w:rsidRDefault="00944F25" w:rsidP="00944F2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221AF">
        <w:rPr>
          <w:rFonts w:ascii="Times New Roman" w:eastAsia="Calibri" w:hAnsi="Times New Roman" w:cs="Times New Roman"/>
          <w:b/>
        </w:rPr>
        <w:t xml:space="preserve">К РАБОЧЕЙ ПРОГРАММЕ </w:t>
      </w:r>
      <w:r>
        <w:rPr>
          <w:rFonts w:ascii="Times New Roman" w:eastAsia="Calibri" w:hAnsi="Times New Roman" w:cs="Times New Roman"/>
          <w:b/>
        </w:rPr>
        <w:t>ПРОФЕССИОНАЛЬНОГО МОДУЛЯ</w:t>
      </w:r>
      <w:r w:rsidRPr="00E221AF">
        <w:rPr>
          <w:rFonts w:ascii="Times New Roman" w:eastAsia="Calibri" w:hAnsi="Times New Roman" w:cs="Times New Roman"/>
          <w:b/>
        </w:rPr>
        <w:t xml:space="preserve"> </w:t>
      </w:r>
    </w:p>
    <w:p w14:paraId="29B233F7" w14:textId="77777777" w:rsidR="00944F25" w:rsidRDefault="00944F25" w:rsidP="00944F2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FB37E7">
        <w:rPr>
          <w:rFonts w:ascii="Times New Roman" w:eastAsia="Calibri" w:hAnsi="Times New Roman" w:cs="Times New Roman"/>
          <w:b/>
        </w:rPr>
        <w:t xml:space="preserve"> ПМ.01. Техническое состояние систем, агрегатов, деталей и механизмов автомобиля</w:t>
      </w:r>
    </w:p>
    <w:p w14:paraId="4E68A22D" w14:textId="77777777" w:rsidR="00944F25" w:rsidRPr="00FB37E7" w:rsidRDefault="00944F25" w:rsidP="00944F2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446A5850" w14:textId="3480556F" w:rsidR="00E221AF" w:rsidRPr="00E221AF" w:rsidRDefault="00E221AF" w:rsidP="00944F2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</w:rPr>
      </w:pPr>
      <w:r w:rsidRPr="00E221AF">
        <w:rPr>
          <w:rFonts w:ascii="Times New Roman" w:eastAsia="Calibri" w:hAnsi="Times New Roman" w:cs="Times New Roman"/>
        </w:rPr>
        <w:t xml:space="preserve">для </w:t>
      </w:r>
      <w:proofErr w:type="gramStart"/>
      <w:r w:rsidRPr="00E221AF">
        <w:rPr>
          <w:rFonts w:ascii="Times New Roman" w:eastAsia="Calibri" w:hAnsi="Times New Roman" w:cs="Times New Roman"/>
        </w:rPr>
        <w:t>обучающихся</w:t>
      </w:r>
      <w:proofErr w:type="gramEnd"/>
      <w:r w:rsidRPr="00E221AF">
        <w:rPr>
          <w:rFonts w:ascii="Times New Roman" w:eastAsia="Calibri" w:hAnsi="Times New Roman" w:cs="Times New Roman"/>
        </w:rPr>
        <w:t xml:space="preserve"> </w:t>
      </w:r>
      <w:r w:rsidRPr="00E221AF">
        <w:rPr>
          <w:rFonts w:ascii="Times New Roman" w:eastAsia="Calibri" w:hAnsi="Times New Roman" w:cs="Times New Roman"/>
          <w:color w:val="000000"/>
        </w:rPr>
        <w:t>по профессии среднего профессионального образования</w:t>
      </w:r>
    </w:p>
    <w:p w14:paraId="3ECACA1B" w14:textId="77777777" w:rsidR="00E221AF" w:rsidRPr="00944F25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944F25">
        <w:rPr>
          <w:rFonts w:ascii="Times New Roman" w:eastAsia="Calibri" w:hAnsi="Times New Roman" w:cs="Times New Roman"/>
          <w:b/>
        </w:rPr>
        <w:t>23.01.17 Мастер по ремонту и обслуживанию автомобилей</w:t>
      </w:r>
    </w:p>
    <w:p w14:paraId="04B84DDF" w14:textId="77777777" w:rsidR="00E221AF" w:rsidRPr="00E221AF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E221AF">
        <w:rPr>
          <w:rFonts w:ascii="Times New Roman" w:eastAsia="Calibri" w:hAnsi="Times New Roman" w:cs="Times New Roman"/>
        </w:rPr>
        <w:t>Форма обучения: очная</w:t>
      </w:r>
    </w:p>
    <w:p w14:paraId="0A12CFA0" w14:textId="77777777" w:rsidR="00944F25" w:rsidRDefault="00944F25" w:rsidP="00944F2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</w:p>
    <w:p w14:paraId="2D90123E" w14:textId="0A6EE404" w:rsidR="00E221AF" w:rsidRPr="00944F25" w:rsidRDefault="00E221AF" w:rsidP="00944F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E221AF">
        <w:rPr>
          <w:rFonts w:ascii="Times New Roman" w:eastAsia="Calibri" w:hAnsi="Times New Roman" w:cs="Times New Roman"/>
        </w:rPr>
        <w:t xml:space="preserve">Рабочая программа </w:t>
      </w:r>
      <w:r w:rsidR="00944F25" w:rsidRPr="00944F25">
        <w:rPr>
          <w:rFonts w:ascii="Times New Roman" w:eastAsia="Calibri" w:hAnsi="Times New Roman" w:cs="Times New Roman"/>
        </w:rPr>
        <w:t xml:space="preserve">профессионального модуля ПМ.01. </w:t>
      </w:r>
      <w:proofErr w:type="gramStart"/>
      <w:r w:rsidR="00944F25" w:rsidRPr="00944F25">
        <w:rPr>
          <w:rFonts w:ascii="Times New Roman" w:eastAsia="Calibri" w:hAnsi="Times New Roman" w:cs="Times New Roman"/>
        </w:rPr>
        <w:t>Техническое состояние систем, агрегатов, деталей и механизмов автомобиля</w:t>
      </w:r>
      <w:r w:rsidRPr="00944F25">
        <w:rPr>
          <w:rFonts w:ascii="Times New Roman" w:eastAsia="Calibri" w:hAnsi="Times New Roman" w:cs="Times New Roman"/>
        </w:rPr>
        <w:t xml:space="preserve"> </w:t>
      </w:r>
      <w:r w:rsidRPr="00E221AF">
        <w:rPr>
          <w:rFonts w:ascii="Times New Roman" w:eastAsia="Calibri" w:hAnsi="Times New Roman" w:cs="Times New Roman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</w:t>
      </w:r>
      <w:r w:rsidRPr="00944F25">
        <w:rPr>
          <w:rFonts w:ascii="Times New Roman" w:eastAsia="Calibri" w:hAnsi="Times New Roman" w:cs="Times New Roman"/>
        </w:rPr>
        <w:t>по подготовке квалифицированных рабочих   23.01.17 Мастер по ремонту и обслуживанию автомобилей в соответствии с приказом Министерства образования и науки РФ 9 декабря 2016 г. N 1581 (с изменениями и дополнениями   от 17 декабря 2020 г. N 747), зарегистрированного  в</w:t>
      </w:r>
      <w:proofErr w:type="gramEnd"/>
      <w:r w:rsidRPr="00944F25">
        <w:rPr>
          <w:rFonts w:ascii="Times New Roman" w:eastAsia="Calibri" w:hAnsi="Times New Roman" w:cs="Times New Roman"/>
        </w:rPr>
        <w:t xml:space="preserve"> </w:t>
      </w:r>
      <w:proofErr w:type="gramStart"/>
      <w:r w:rsidRPr="00944F25">
        <w:rPr>
          <w:rFonts w:ascii="Times New Roman" w:eastAsia="Calibri" w:hAnsi="Times New Roman" w:cs="Times New Roman"/>
        </w:rPr>
        <w:t>Минюсте</w:t>
      </w:r>
      <w:proofErr w:type="gramEnd"/>
      <w:r w:rsidRPr="00944F25">
        <w:rPr>
          <w:rFonts w:ascii="Times New Roman" w:eastAsia="Calibri" w:hAnsi="Times New Roman" w:cs="Times New Roman"/>
        </w:rPr>
        <w:t xml:space="preserve"> РФ 20 декабря 2016 г.  N 44800,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Pr="00944F25">
        <w:rPr>
          <w:rFonts w:ascii="Times New Roman" w:eastAsia="Calibri" w:hAnsi="Times New Roman" w:cs="Times New Roman"/>
        </w:rPr>
        <w:t>ИТТриС</w:t>
      </w:r>
      <w:proofErr w:type="spellEnd"/>
      <w:r w:rsidRPr="00944F25">
        <w:rPr>
          <w:rFonts w:ascii="Times New Roman" w:eastAsia="Calibri" w:hAnsi="Times New Roman" w:cs="Times New Roman"/>
        </w:rPr>
        <w:t xml:space="preserve">  (утв. Пр. №136 от 09.02.2023 г.).</w:t>
      </w:r>
    </w:p>
    <w:p w14:paraId="0B18B123" w14:textId="7E8F4F71" w:rsidR="00E221AF" w:rsidRPr="00E221AF" w:rsidRDefault="00E221AF" w:rsidP="00E221A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E221AF">
        <w:rPr>
          <w:rFonts w:ascii="Times New Roman" w:eastAsia="Calibri" w:hAnsi="Times New Roman" w:cs="Times New Roman"/>
        </w:rPr>
        <w:t xml:space="preserve">По учебному плану </w:t>
      </w:r>
      <w:r w:rsidR="00DA6563" w:rsidRPr="00944F25">
        <w:rPr>
          <w:rFonts w:ascii="Times New Roman" w:eastAsia="Calibri" w:hAnsi="Times New Roman" w:cs="Times New Roman"/>
        </w:rPr>
        <w:t>профессиональн</w:t>
      </w:r>
      <w:r w:rsidR="00DA6563">
        <w:rPr>
          <w:rFonts w:ascii="Times New Roman" w:eastAsia="Calibri" w:hAnsi="Times New Roman" w:cs="Times New Roman"/>
        </w:rPr>
        <w:t>ый</w:t>
      </w:r>
      <w:r w:rsidR="00DA6563" w:rsidRPr="00944F25">
        <w:rPr>
          <w:rFonts w:ascii="Times New Roman" w:eastAsia="Calibri" w:hAnsi="Times New Roman" w:cs="Times New Roman"/>
        </w:rPr>
        <w:t xml:space="preserve"> модул</w:t>
      </w:r>
      <w:r w:rsidR="00DA6563">
        <w:rPr>
          <w:rFonts w:ascii="Times New Roman" w:eastAsia="Calibri" w:hAnsi="Times New Roman" w:cs="Times New Roman"/>
        </w:rPr>
        <w:t>ь</w:t>
      </w:r>
      <w:r w:rsidR="00DA6563" w:rsidRPr="00944F25">
        <w:rPr>
          <w:rFonts w:ascii="Times New Roman" w:eastAsia="Calibri" w:hAnsi="Times New Roman" w:cs="Times New Roman"/>
        </w:rPr>
        <w:t xml:space="preserve"> </w:t>
      </w:r>
      <w:r w:rsidRPr="00E221AF">
        <w:rPr>
          <w:rFonts w:ascii="Times New Roman" w:eastAsia="Calibri" w:hAnsi="Times New Roman" w:cs="Times New Roman"/>
        </w:rPr>
        <w:t xml:space="preserve">проводится на </w:t>
      </w:r>
      <w:r w:rsidR="00944F25">
        <w:rPr>
          <w:rFonts w:ascii="Times New Roman" w:eastAsia="Calibri" w:hAnsi="Times New Roman" w:cs="Times New Roman"/>
        </w:rPr>
        <w:t>2</w:t>
      </w:r>
      <w:r w:rsidRPr="00E221AF">
        <w:rPr>
          <w:rFonts w:ascii="Times New Roman" w:eastAsia="Calibri" w:hAnsi="Times New Roman" w:cs="Times New Roman"/>
        </w:rPr>
        <w:t xml:space="preserve"> курсе.</w:t>
      </w:r>
    </w:p>
    <w:p w14:paraId="4D5052AC" w14:textId="7EEF377F" w:rsidR="00E221AF" w:rsidRPr="00E221AF" w:rsidRDefault="00E221AF" w:rsidP="00E221AF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</w:rPr>
      </w:pPr>
      <w:r w:rsidRPr="00E221AF">
        <w:rPr>
          <w:rFonts w:ascii="Times New Roman" w:eastAsia="Calibri" w:hAnsi="Times New Roman" w:cs="Times New Roman"/>
        </w:rPr>
        <w:t xml:space="preserve">Рабочая программа </w:t>
      </w:r>
      <w:r w:rsidR="00DA6563" w:rsidRPr="00944F25">
        <w:rPr>
          <w:rFonts w:ascii="Times New Roman" w:eastAsia="Calibri" w:hAnsi="Times New Roman" w:cs="Times New Roman"/>
        </w:rPr>
        <w:t xml:space="preserve">профессионального модуля </w:t>
      </w:r>
      <w:r w:rsidRPr="00E221AF">
        <w:rPr>
          <w:rFonts w:ascii="Times New Roman" w:eastAsia="Calibri" w:hAnsi="Times New Roman" w:cs="Times New Roman"/>
        </w:rPr>
        <w:t xml:space="preserve">рассчитана на </w:t>
      </w:r>
      <w:r w:rsidR="00944F25">
        <w:rPr>
          <w:rFonts w:ascii="Times New Roman" w:eastAsia="Calibri" w:hAnsi="Times New Roman" w:cs="Times New Roman"/>
        </w:rPr>
        <w:t>562</w:t>
      </w:r>
      <w:r w:rsidRPr="00E221AF">
        <w:rPr>
          <w:rFonts w:ascii="Times New Roman" w:eastAsia="Calibri" w:hAnsi="Times New Roman" w:cs="Times New Roman"/>
        </w:rPr>
        <w:t xml:space="preserve"> час</w:t>
      </w:r>
      <w:r w:rsidR="00944F25">
        <w:rPr>
          <w:rFonts w:ascii="Times New Roman" w:eastAsia="Calibri" w:hAnsi="Times New Roman" w:cs="Times New Roman"/>
        </w:rPr>
        <w:t>а</w:t>
      </w:r>
      <w:r w:rsidRPr="00E221AF">
        <w:rPr>
          <w:rFonts w:ascii="Times New Roman" w:eastAsia="Calibri" w:hAnsi="Times New Roman" w:cs="Times New Roman"/>
        </w:rPr>
        <w:t>.</w:t>
      </w:r>
    </w:p>
    <w:p w14:paraId="1D806ADA" w14:textId="051BAF6F" w:rsidR="00E221AF" w:rsidRPr="00E221AF" w:rsidRDefault="00E221AF" w:rsidP="00E221AF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</w:rPr>
      </w:pPr>
      <w:r w:rsidRPr="00E221AF">
        <w:rPr>
          <w:rFonts w:ascii="Times New Roman" w:eastAsia="Calibri" w:hAnsi="Times New Roman" w:cs="Times New Roman"/>
        </w:rPr>
        <w:t xml:space="preserve">Содержание </w:t>
      </w:r>
      <w:r w:rsidR="00DA6563" w:rsidRPr="00944F25">
        <w:rPr>
          <w:rFonts w:ascii="Times New Roman" w:eastAsia="Calibri" w:hAnsi="Times New Roman" w:cs="Times New Roman"/>
        </w:rPr>
        <w:t xml:space="preserve">профессионального модуля </w:t>
      </w:r>
      <w:r w:rsidRPr="00E221AF">
        <w:rPr>
          <w:rFonts w:ascii="Times New Roman" w:eastAsia="Calibri" w:hAnsi="Times New Roman" w:cs="Times New Roman"/>
        </w:rPr>
        <w:t xml:space="preserve">состоит из следующих </w:t>
      </w:r>
      <w:r w:rsidR="00944F25">
        <w:rPr>
          <w:rFonts w:ascii="Times New Roman" w:eastAsia="Calibri" w:hAnsi="Times New Roman" w:cs="Times New Roman"/>
        </w:rPr>
        <w:t>междисциплинарных курсов и практик</w:t>
      </w:r>
      <w:r w:rsidRPr="00E221AF">
        <w:rPr>
          <w:rFonts w:ascii="Times New Roman" w:eastAsia="Calibri" w:hAnsi="Times New Roman" w:cs="Times New Roman"/>
        </w:rPr>
        <w:t>:</w:t>
      </w:r>
    </w:p>
    <w:p w14:paraId="3415A6CF" w14:textId="77777777" w:rsidR="00944F25" w:rsidRPr="00DA6563" w:rsidRDefault="00944F25" w:rsidP="00944F25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 w:cs="Times New Roman"/>
          <w:b/>
        </w:rPr>
      </w:pPr>
      <w:r w:rsidRPr="00DA6563">
        <w:rPr>
          <w:rFonts w:ascii="Times New Roman" w:eastAsia="Calibri" w:hAnsi="Times New Roman" w:cs="Times New Roman"/>
          <w:b/>
        </w:rPr>
        <w:t>МДК 1.1 Устройство автомобилей</w:t>
      </w:r>
    </w:p>
    <w:p w14:paraId="3494ED9D" w14:textId="74B0D8D9" w:rsidR="00944F25" w:rsidRPr="00DA6563" w:rsidRDefault="00944F25" w:rsidP="00944F25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 w:cs="Times New Roman"/>
          <w:b/>
        </w:rPr>
      </w:pPr>
      <w:r w:rsidRPr="00DA6563">
        <w:rPr>
          <w:rFonts w:ascii="Times New Roman" w:eastAsia="Calibri" w:hAnsi="Times New Roman" w:cs="Times New Roman"/>
          <w:b/>
        </w:rPr>
        <w:t>МДК.01.02 Техническая диагностика автомобилей</w:t>
      </w:r>
    </w:p>
    <w:p w14:paraId="6BB730E2" w14:textId="1BC1BD69" w:rsidR="00944F25" w:rsidRPr="00DA6563" w:rsidRDefault="00944F25" w:rsidP="00944F25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 w:cs="Times New Roman"/>
          <w:b/>
        </w:rPr>
      </w:pPr>
      <w:r w:rsidRPr="00DA6563">
        <w:rPr>
          <w:rFonts w:ascii="Times New Roman" w:eastAsia="Calibri" w:hAnsi="Times New Roman" w:cs="Times New Roman"/>
          <w:b/>
        </w:rPr>
        <w:t>Учебная практика;</w:t>
      </w:r>
    </w:p>
    <w:p w14:paraId="506C5F93" w14:textId="13926FC9" w:rsidR="00944F25" w:rsidRPr="00DA6563" w:rsidRDefault="00944F25" w:rsidP="00944F25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b/>
        </w:rPr>
      </w:pPr>
      <w:r w:rsidRPr="00DA6563">
        <w:rPr>
          <w:rFonts w:ascii="Times New Roman" w:eastAsia="Calibri" w:hAnsi="Times New Roman" w:cs="Times New Roman"/>
          <w:b/>
        </w:rPr>
        <w:t>Производственная практика (по профилю специальности).</w:t>
      </w:r>
    </w:p>
    <w:p w14:paraId="5E59CC53" w14:textId="301A92BD" w:rsidR="00DA6563" w:rsidRPr="00DA6563" w:rsidRDefault="00DA6563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A6563">
        <w:rPr>
          <w:rFonts w:ascii="Times New Roman" w:eastAsia="Calibri" w:hAnsi="Times New Roman" w:cs="Times New Roman"/>
        </w:rPr>
        <w:t>В результате изучения профессионального модуля студент должен освоить основной вид</w:t>
      </w:r>
      <w:r>
        <w:rPr>
          <w:rFonts w:ascii="Times New Roman" w:eastAsia="Calibri" w:hAnsi="Times New Roman" w:cs="Times New Roman"/>
        </w:rPr>
        <w:t xml:space="preserve"> </w:t>
      </w:r>
      <w:r w:rsidRPr="00DA6563">
        <w:rPr>
          <w:rFonts w:ascii="Times New Roman" w:eastAsia="Calibri" w:hAnsi="Times New Roman" w:cs="Times New Roman"/>
        </w:rPr>
        <w:t>деятельности - Техническое обслуживание и ремонт автотранспортных средств</w:t>
      </w:r>
      <w:r>
        <w:rPr>
          <w:rFonts w:ascii="Times New Roman" w:eastAsia="Calibri" w:hAnsi="Times New Roman" w:cs="Times New Roman"/>
        </w:rPr>
        <w:t>.</w:t>
      </w:r>
    </w:p>
    <w:p w14:paraId="37BC25B4" w14:textId="77777777" w:rsidR="00DA6563" w:rsidRPr="00DA6563" w:rsidRDefault="00DA6563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A6563">
        <w:rPr>
          <w:rFonts w:ascii="Times New Roman" w:eastAsia="Calibri" w:hAnsi="Times New Roman" w:cs="Times New Roman"/>
        </w:rPr>
        <w:t>ВД 1</w:t>
      </w:r>
      <w:proofErr w:type="gramStart"/>
      <w:r w:rsidRPr="00DA6563">
        <w:rPr>
          <w:rFonts w:ascii="Times New Roman" w:eastAsia="Calibri" w:hAnsi="Times New Roman" w:cs="Times New Roman"/>
        </w:rPr>
        <w:tab/>
        <w:t>О</w:t>
      </w:r>
      <w:proofErr w:type="gramEnd"/>
      <w:r w:rsidRPr="00DA6563">
        <w:rPr>
          <w:rFonts w:ascii="Times New Roman" w:eastAsia="Calibri" w:hAnsi="Times New Roman" w:cs="Times New Roman"/>
        </w:rPr>
        <w:t>пределять техническое состояние систем, агрегатов, деталей и механизмов</w:t>
      </w:r>
      <w:r>
        <w:rPr>
          <w:rFonts w:ascii="Times New Roman" w:eastAsia="Calibri" w:hAnsi="Times New Roman" w:cs="Times New Roman"/>
        </w:rPr>
        <w:t xml:space="preserve"> </w:t>
      </w:r>
      <w:r w:rsidRPr="00DA6563">
        <w:rPr>
          <w:rFonts w:ascii="Times New Roman" w:eastAsia="Calibri" w:hAnsi="Times New Roman" w:cs="Times New Roman"/>
        </w:rPr>
        <w:t>автомобиля</w:t>
      </w:r>
    </w:p>
    <w:p w14:paraId="047C5F02" w14:textId="47FF3B8A" w:rsidR="00DA6563" w:rsidRPr="00DA6563" w:rsidRDefault="00DA6563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03E8F336" w14:textId="17F648F6" w:rsidR="00E221AF" w:rsidRPr="00DA6563" w:rsidRDefault="00E221AF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A6563">
        <w:rPr>
          <w:rFonts w:ascii="Times New Roman" w:eastAsia="Calibri" w:hAnsi="Times New Roman" w:cs="Times New Roman"/>
        </w:rPr>
        <w:t xml:space="preserve">В результате изучения учебной дисциплины у </w:t>
      </w:r>
      <w:proofErr w:type="gramStart"/>
      <w:r w:rsidRPr="00DA6563">
        <w:rPr>
          <w:rFonts w:ascii="Times New Roman" w:eastAsia="Calibri" w:hAnsi="Times New Roman" w:cs="Times New Roman"/>
        </w:rPr>
        <w:t>обучающихся</w:t>
      </w:r>
      <w:proofErr w:type="gramEnd"/>
      <w:r w:rsidRPr="00DA6563">
        <w:rPr>
          <w:rFonts w:ascii="Times New Roman" w:eastAsia="Calibri" w:hAnsi="Times New Roman" w:cs="Times New Roman"/>
        </w:rPr>
        <w:t xml:space="preserve"> формируются:</w:t>
      </w:r>
    </w:p>
    <w:p w14:paraId="1AC71E89" w14:textId="77777777" w:rsidR="00E221AF" w:rsidRPr="00DA6563" w:rsidRDefault="00E221AF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A6563">
        <w:rPr>
          <w:rFonts w:ascii="Times New Roman" w:eastAsia="Calibri" w:hAnsi="Times New Roman" w:cs="Times New Roman"/>
        </w:rPr>
        <w:t xml:space="preserve">Общие компетенции, включающие в себя способность: </w:t>
      </w:r>
    </w:p>
    <w:p w14:paraId="4DA36646" w14:textId="77777777" w:rsidR="00944F25" w:rsidRPr="00DA6563" w:rsidRDefault="00944F25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DA6563">
        <w:rPr>
          <w:rFonts w:ascii="Times New Roman" w:eastAsia="Calibri" w:hAnsi="Times New Roman" w:cs="Times New Roman"/>
        </w:rPr>
        <w:t>ОК</w:t>
      </w:r>
      <w:proofErr w:type="gramEnd"/>
      <w:r w:rsidRPr="00DA6563">
        <w:rPr>
          <w:rFonts w:ascii="Times New Roman" w:eastAsia="Calibri" w:hAnsi="Times New Roman" w:cs="Times New Roman"/>
        </w:rPr>
        <w:t xml:space="preserve"> 01.</w:t>
      </w:r>
      <w:r w:rsidRPr="00DA6563">
        <w:rPr>
          <w:rFonts w:ascii="Times New Roman" w:eastAsia="Calibri" w:hAnsi="Times New Roman" w:cs="Times New Roman"/>
        </w:rPr>
        <w:tab/>
        <w:t>Выбирать способы решения задач профессиональной деятельности, применительно к различным контекстам.</w:t>
      </w:r>
    </w:p>
    <w:p w14:paraId="109778AE" w14:textId="77777777" w:rsidR="00944F25" w:rsidRPr="00DA6563" w:rsidRDefault="00944F25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DA6563">
        <w:rPr>
          <w:rFonts w:ascii="Times New Roman" w:eastAsia="Calibri" w:hAnsi="Times New Roman" w:cs="Times New Roman"/>
        </w:rPr>
        <w:t>ОК</w:t>
      </w:r>
      <w:proofErr w:type="gramEnd"/>
      <w:r w:rsidRPr="00DA6563">
        <w:rPr>
          <w:rFonts w:ascii="Times New Roman" w:eastAsia="Calibri" w:hAnsi="Times New Roman" w:cs="Times New Roman"/>
        </w:rPr>
        <w:t xml:space="preserve"> 02.</w:t>
      </w:r>
      <w:r w:rsidRPr="00DA6563">
        <w:rPr>
          <w:rFonts w:ascii="Times New Roman" w:eastAsia="Calibri" w:hAnsi="Times New Roman" w:cs="Times New Roman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14:paraId="1B2F22BC" w14:textId="7821A02D" w:rsidR="00944F25" w:rsidRPr="00DA6563" w:rsidRDefault="00944F25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DA6563">
        <w:rPr>
          <w:rFonts w:ascii="Times New Roman" w:eastAsia="Calibri" w:hAnsi="Times New Roman" w:cs="Times New Roman"/>
        </w:rPr>
        <w:t>ОК</w:t>
      </w:r>
      <w:proofErr w:type="gramEnd"/>
      <w:r w:rsidRPr="00DA6563">
        <w:rPr>
          <w:rFonts w:ascii="Times New Roman" w:eastAsia="Calibri" w:hAnsi="Times New Roman" w:cs="Times New Roman"/>
        </w:rPr>
        <w:t xml:space="preserve"> 03.</w:t>
      </w:r>
      <w:r w:rsidRPr="00DA6563">
        <w:rPr>
          <w:rFonts w:ascii="Times New Roman" w:eastAsia="Calibri" w:hAnsi="Times New Roman" w:cs="Times New Roman"/>
        </w:rPr>
        <w:tab/>
        <w:t>Планировать и реализовывать собственное профессиональное и личностное</w:t>
      </w:r>
      <w:r w:rsidR="00DA6563">
        <w:rPr>
          <w:rFonts w:ascii="Times New Roman" w:eastAsia="Calibri" w:hAnsi="Times New Roman" w:cs="Times New Roman"/>
        </w:rPr>
        <w:t xml:space="preserve"> </w:t>
      </w:r>
      <w:r w:rsidRPr="00DA6563">
        <w:rPr>
          <w:rFonts w:ascii="Times New Roman" w:eastAsia="Calibri" w:hAnsi="Times New Roman" w:cs="Times New Roman"/>
        </w:rPr>
        <w:t>развитие.</w:t>
      </w:r>
    </w:p>
    <w:p w14:paraId="7A544276" w14:textId="77777777" w:rsidR="00944F25" w:rsidRPr="00DA6563" w:rsidRDefault="00944F25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DA6563">
        <w:rPr>
          <w:rFonts w:ascii="Times New Roman" w:eastAsia="Calibri" w:hAnsi="Times New Roman" w:cs="Times New Roman"/>
        </w:rPr>
        <w:t>ОК</w:t>
      </w:r>
      <w:proofErr w:type="gramEnd"/>
      <w:r w:rsidRPr="00DA6563">
        <w:rPr>
          <w:rFonts w:ascii="Times New Roman" w:eastAsia="Calibri" w:hAnsi="Times New Roman" w:cs="Times New Roman"/>
        </w:rPr>
        <w:t xml:space="preserve"> 04.</w:t>
      </w:r>
      <w:r w:rsidRPr="00DA6563">
        <w:rPr>
          <w:rFonts w:ascii="Times New Roman" w:eastAsia="Calibri" w:hAnsi="Times New Roman" w:cs="Times New Roman"/>
        </w:rPr>
        <w:tab/>
        <w:t>Работать в коллективе и команде, эффективно взаимодействовать с коллегами, руководством, клиентами.</w:t>
      </w:r>
    </w:p>
    <w:p w14:paraId="0D86A39A" w14:textId="77777777" w:rsidR="00944F25" w:rsidRPr="00DA6563" w:rsidRDefault="00944F25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DA6563">
        <w:rPr>
          <w:rFonts w:ascii="Times New Roman" w:eastAsia="Calibri" w:hAnsi="Times New Roman" w:cs="Times New Roman"/>
        </w:rPr>
        <w:t>ОК</w:t>
      </w:r>
      <w:proofErr w:type="gramEnd"/>
      <w:r w:rsidRPr="00DA6563">
        <w:rPr>
          <w:rFonts w:ascii="Times New Roman" w:eastAsia="Calibri" w:hAnsi="Times New Roman" w:cs="Times New Roman"/>
        </w:rPr>
        <w:t xml:space="preserve"> 05.</w:t>
      </w:r>
      <w:r w:rsidRPr="00DA6563">
        <w:rPr>
          <w:rFonts w:ascii="Times New Roman" w:eastAsia="Calibri" w:hAnsi="Times New Roman" w:cs="Times New Roman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13F12CE" w14:textId="77777777" w:rsidR="00944F25" w:rsidRPr="00DA6563" w:rsidRDefault="00944F25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DA6563">
        <w:rPr>
          <w:rFonts w:ascii="Times New Roman" w:eastAsia="Calibri" w:hAnsi="Times New Roman" w:cs="Times New Roman"/>
        </w:rPr>
        <w:t>ОК</w:t>
      </w:r>
      <w:proofErr w:type="gramEnd"/>
      <w:r w:rsidRPr="00DA6563">
        <w:rPr>
          <w:rFonts w:ascii="Times New Roman" w:eastAsia="Calibri" w:hAnsi="Times New Roman" w:cs="Times New Roman"/>
        </w:rPr>
        <w:t xml:space="preserve"> 06.</w:t>
      </w:r>
      <w:r w:rsidRPr="00DA6563">
        <w:rPr>
          <w:rFonts w:ascii="Times New Roman" w:eastAsia="Calibri" w:hAnsi="Times New Roman" w:cs="Times New Roman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6BC123BA" w14:textId="77777777" w:rsidR="00944F25" w:rsidRPr="00DA6563" w:rsidRDefault="00944F25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DA6563">
        <w:rPr>
          <w:rFonts w:ascii="Times New Roman" w:eastAsia="Calibri" w:hAnsi="Times New Roman" w:cs="Times New Roman"/>
        </w:rPr>
        <w:t>ОК</w:t>
      </w:r>
      <w:proofErr w:type="gramEnd"/>
      <w:r w:rsidRPr="00DA6563">
        <w:rPr>
          <w:rFonts w:ascii="Times New Roman" w:eastAsia="Calibri" w:hAnsi="Times New Roman" w:cs="Times New Roman"/>
        </w:rPr>
        <w:t xml:space="preserve"> 07.</w:t>
      </w:r>
      <w:r w:rsidRPr="00DA6563">
        <w:rPr>
          <w:rFonts w:ascii="Times New Roman" w:eastAsia="Calibri" w:hAnsi="Times New Roman" w:cs="Times New Roman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14:paraId="6B848DEE" w14:textId="77777777" w:rsidR="00944F25" w:rsidRPr="00DA6563" w:rsidRDefault="00944F25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DA6563">
        <w:rPr>
          <w:rFonts w:ascii="Times New Roman" w:eastAsia="Calibri" w:hAnsi="Times New Roman" w:cs="Times New Roman"/>
        </w:rPr>
        <w:t>ОК</w:t>
      </w:r>
      <w:proofErr w:type="gramEnd"/>
      <w:r w:rsidRPr="00DA6563">
        <w:rPr>
          <w:rFonts w:ascii="Times New Roman" w:eastAsia="Calibri" w:hAnsi="Times New Roman" w:cs="Times New Roman"/>
        </w:rPr>
        <w:t xml:space="preserve"> 08.</w:t>
      </w:r>
      <w:r w:rsidRPr="00DA6563">
        <w:rPr>
          <w:rFonts w:ascii="Times New Roman" w:eastAsia="Calibri" w:hAnsi="Times New Roman" w:cs="Times New Roman"/>
        </w:rPr>
        <w:tab/>
        <w:t>Использовать средства физической культуры для сохранения и укрепления</w:t>
      </w:r>
    </w:p>
    <w:p w14:paraId="5745D67A" w14:textId="77777777" w:rsidR="00944F25" w:rsidRPr="00DA6563" w:rsidRDefault="00944F25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A6563">
        <w:rPr>
          <w:rFonts w:ascii="Times New Roman" w:eastAsia="Calibri" w:hAnsi="Times New Roman" w:cs="Times New Roman"/>
        </w:rPr>
        <w:t>здоровья в процессе профессиональной деятельности и поддержания необходимого уровня физической подготовленности.</w:t>
      </w:r>
    </w:p>
    <w:p w14:paraId="2D41D944" w14:textId="77777777" w:rsidR="00944F25" w:rsidRPr="00DA6563" w:rsidRDefault="00944F25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DA6563">
        <w:rPr>
          <w:rFonts w:ascii="Times New Roman" w:eastAsia="Calibri" w:hAnsi="Times New Roman" w:cs="Times New Roman"/>
        </w:rPr>
        <w:t>ОК</w:t>
      </w:r>
      <w:proofErr w:type="gramEnd"/>
      <w:r w:rsidRPr="00DA6563">
        <w:rPr>
          <w:rFonts w:ascii="Times New Roman" w:eastAsia="Calibri" w:hAnsi="Times New Roman" w:cs="Times New Roman"/>
        </w:rPr>
        <w:t xml:space="preserve"> 09.</w:t>
      </w:r>
      <w:r w:rsidRPr="00DA6563">
        <w:rPr>
          <w:rFonts w:ascii="Times New Roman" w:eastAsia="Calibri" w:hAnsi="Times New Roman" w:cs="Times New Roman"/>
        </w:rPr>
        <w:tab/>
        <w:t>Использовать информационные технологии в профессиональной деятельности.</w:t>
      </w:r>
    </w:p>
    <w:p w14:paraId="5238E277" w14:textId="2F0B1AFC" w:rsidR="00944F25" w:rsidRPr="00DA6563" w:rsidRDefault="00944F25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DA6563">
        <w:rPr>
          <w:rFonts w:ascii="Times New Roman" w:eastAsia="Calibri" w:hAnsi="Times New Roman" w:cs="Times New Roman"/>
        </w:rPr>
        <w:t>ОК</w:t>
      </w:r>
      <w:proofErr w:type="gramEnd"/>
      <w:r w:rsidRPr="00DA6563">
        <w:rPr>
          <w:rFonts w:ascii="Times New Roman" w:eastAsia="Calibri" w:hAnsi="Times New Roman" w:cs="Times New Roman"/>
        </w:rPr>
        <w:t xml:space="preserve"> 10.</w:t>
      </w:r>
      <w:r w:rsidRPr="00DA6563">
        <w:rPr>
          <w:rFonts w:ascii="Times New Roman" w:eastAsia="Calibri" w:hAnsi="Times New Roman" w:cs="Times New Roman"/>
        </w:rPr>
        <w:tab/>
        <w:t xml:space="preserve"> Пользоваться профессиональной документацией на государственном и иностранном языках.</w:t>
      </w:r>
    </w:p>
    <w:p w14:paraId="6B54C41F" w14:textId="58170B90" w:rsidR="00944F25" w:rsidRPr="00DA6563" w:rsidRDefault="00944F25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DA6563">
        <w:rPr>
          <w:rFonts w:ascii="Times New Roman" w:eastAsia="Calibri" w:hAnsi="Times New Roman" w:cs="Times New Roman"/>
        </w:rPr>
        <w:t>ОК</w:t>
      </w:r>
      <w:proofErr w:type="gramEnd"/>
      <w:r w:rsidRPr="00DA6563">
        <w:rPr>
          <w:rFonts w:ascii="Times New Roman" w:eastAsia="Calibri" w:hAnsi="Times New Roman" w:cs="Times New Roman"/>
        </w:rPr>
        <w:t xml:space="preserve"> 11.</w:t>
      </w:r>
      <w:r w:rsidRPr="00DA6563">
        <w:rPr>
          <w:rFonts w:ascii="Times New Roman" w:eastAsia="Calibri" w:hAnsi="Times New Roman" w:cs="Times New Roman"/>
        </w:rPr>
        <w:tab/>
        <w:t>Планировать предпринимательскую деятельность в профессиональной сфере</w:t>
      </w:r>
    </w:p>
    <w:p w14:paraId="662DCBC7" w14:textId="77777777" w:rsidR="00DA6563" w:rsidRDefault="00DA6563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0F7757BB" w14:textId="3D0AE631" w:rsidR="00E221AF" w:rsidRDefault="00E221AF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Профессиональные</w:t>
      </w:r>
      <w:r w:rsidRPr="00E221AF">
        <w:rPr>
          <w:rFonts w:ascii="Times New Roman" w:eastAsia="Calibri" w:hAnsi="Times New Roman" w:cs="Times New Roman"/>
        </w:rPr>
        <w:t xml:space="preserve"> компетенции</w:t>
      </w:r>
      <w:r>
        <w:rPr>
          <w:rFonts w:ascii="Times New Roman" w:eastAsia="Calibri" w:hAnsi="Times New Roman" w:cs="Times New Roman"/>
        </w:rPr>
        <w:t>:</w:t>
      </w:r>
    </w:p>
    <w:p w14:paraId="46E247AB" w14:textId="77777777" w:rsidR="00DA6563" w:rsidRPr="00DA6563" w:rsidRDefault="00DA6563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A6563">
        <w:rPr>
          <w:rFonts w:ascii="Times New Roman" w:eastAsia="Calibri" w:hAnsi="Times New Roman" w:cs="Times New Roman"/>
        </w:rPr>
        <w:t>ПК 1.1</w:t>
      </w:r>
      <w:proofErr w:type="gramStart"/>
      <w:r w:rsidRPr="00DA6563">
        <w:rPr>
          <w:rFonts w:ascii="Times New Roman" w:eastAsia="Calibri" w:hAnsi="Times New Roman" w:cs="Times New Roman"/>
        </w:rPr>
        <w:tab/>
        <w:t>О</w:t>
      </w:r>
      <w:proofErr w:type="gramEnd"/>
      <w:r w:rsidRPr="00DA6563">
        <w:rPr>
          <w:rFonts w:ascii="Times New Roman" w:eastAsia="Calibri" w:hAnsi="Times New Roman" w:cs="Times New Roman"/>
        </w:rPr>
        <w:t>пределять техническое состояние автомобильных двигателей</w:t>
      </w:r>
    </w:p>
    <w:p w14:paraId="71E43AB1" w14:textId="77777777" w:rsidR="00DA6563" w:rsidRPr="00DA6563" w:rsidRDefault="00DA6563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A6563">
        <w:rPr>
          <w:rFonts w:ascii="Times New Roman" w:eastAsia="Calibri" w:hAnsi="Times New Roman" w:cs="Times New Roman"/>
        </w:rPr>
        <w:t>ПК 1.2</w:t>
      </w:r>
      <w:proofErr w:type="gramStart"/>
      <w:r w:rsidRPr="00DA6563">
        <w:rPr>
          <w:rFonts w:ascii="Times New Roman" w:eastAsia="Calibri" w:hAnsi="Times New Roman" w:cs="Times New Roman"/>
        </w:rPr>
        <w:tab/>
        <w:t>О</w:t>
      </w:r>
      <w:proofErr w:type="gramEnd"/>
      <w:r w:rsidRPr="00DA6563">
        <w:rPr>
          <w:rFonts w:ascii="Times New Roman" w:eastAsia="Calibri" w:hAnsi="Times New Roman" w:cs="Times New Roman"/>
        </w:rPr>
        <w:t>пределять техническое состояние электрических и электронных систем автомобилей</w:t>
      </w:r>
    </w:p>
    <w:p w14:paraId="5BAC94C1" w14:textId="77777777" w:rsidR="00DA6563" w:rsidRPr="00DA6563" w:rsidRDefault="00DA6563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A6563">
        <w:rPr>
          <w:rFonts w:ascii="Times New Roman" w:eastAsia="Calibri" w:hAnsi="Times New Roman" w:cs="Times New Roman"/>
        </w:rPr>
        <w:t>ПК 1.3</w:t>
      </w:r>
      <w:proofErr w:type="gramStart"/>
      <w:r w:rsidRPr="00DA6563">
        <w:rPr>
          <w:rFonts w:ascii="Times New Roman" w:eastAsia="Calibri" w:hAnsi="Times New Roman" w:cs="Times New Roman"/>
        </w:rPr>
        <w:tab/>
        <w:t>О</w:t>
      </w:r>
      <w:proofErr w:type="gramEnd"/>
      <w:r w:rsidRPr="00DA6563">
        <w:rPr>
          <w:rFonts w:ascii="Times New Roman" w:eastAsia="Calibri" w:hAnsi="Times New Roman" w:cs="Times New Roman"/>
        </w:rPr>
        <w:t>пределять техническое состояние автомобильных трансмиссий</w:t>
      </w:r>
    </w:p>
    <w:p w14:paraId="0070B880" w14:textId="14E00794" w:rsidR="00DA6563" w:rsidRPr="00DA6563" w:rsidRDefault="00DA6563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A6563">
        <w:rPr>
          <w:rFonts w:ascii="Times New Roman" w:eastAsia="Calibri" w:hAnsi="Times New Roman" w:cs="Times New Roman"/>
        </w:rPr>
        <w:t>ПК 1.4</w:t>
      </w:r>
      <w:proofErr w:type="gramStart"/>
      <w:r w:rsidRPr="00DA6563">
        <w:rPr>
          <w:rFonts w:ascii="Times New Roman" w:eastAsia="Calibri" w:hAnsi="Times New Roman" w:cs="Times New Roman"/>
        </w:rPr>
        <w:tab/>
        <w:t>О</w:t>
      </w:r>
      <w:proofErr w:type="gramEnd"/>
      <w:r w:rsidRPr="00DA6563">
        <w:rPr>
          <w:rFonts w:ascii="Times New Roman" w:eastAsia="Calibri" w:hAnsi="Times New Roman" w:cs="Times New Roman"/>
        </w:rPr>
        <w:t>пределять техническое состояние ходовой части и механизмов управления</w:t>
      </w:r>
      <w:r>
        <w:rPr>
          <w:rFonts w:ascii="Times New Roman" w:eastAsia="Calibri" w:hAnsi="Times New Roman" w:cs="Times New Roman"/>
        </w:rPr>
        <w:t xml:space="preserve"> </w:t>
      </w:r>
      <w:r w:rsidRPr="00DA6563">
        <w:rPr>
          <w:rFonts w:ascii="Times New Roman" w:eastAsia="Calibri" w:hAnsi="Times New Roman" w:cs="Times New Roman"/>
        </w:rPr>
        <w:t>автомобилей</w:t>
      </w:r>
    </w:p>
    <w:p w14:paraId="7465146C" w14:textId="77777777" w:rsidR="00DA6563" w:rsidRPr="00DA6563" w:rsidRDefault="00DA6563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A6563">
        <w:rPr>
          <w:rFonts w:ascii="Times New Roman" w:eastAsia="Calibri" w:hAnsi="Times New Roman" w:cs="Times New Roman"/>
        </w:rPr>
        <w:t>ПК 1.5</w:t>
      </w:r>
      <w:proofErr w:type="gramStart"/>
      <w:r w:rsidRPr="00DA6563">
        <w:rPr>
          <w:rFonts w:ascii="Times New Roman" w:eastAsia="Calibri" w:hAnsi="Times New Roman" w:cs="Times New Roman"/>
        </w:rPr>
        <w:tab/>
        <w:t>В</w:t>
      </w:r>
      <w:proofErr w:type="gramEnd"/>
      <w:r w:rsidRPr="00DA6563">
        <w:rPr>
          <w:rFonts w:ascii="Times New Roman" w:eastAsia="Calibri" w:hAnsi="Times New Roman" w:cs="Times New Roman"/>
        </w:rPr>
        <w:t>ыявлять дефекты кузовов, кабин и платформ</w:t>
      </w:r>
    </w:p>
    <w:p w14:paraId="2F90B7B2" w14:textId="1DCFC5C1" w:rsidR="00E221AF" w:rsidRPr="00DA6563" w:rsidRDefault="00E221AF" w:rsidP="00DA65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sectPr w:rsidR="00E221AF" w:rsidRPr="00DA6563" w:rsidSect="00DA656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21502"/>
    <w:multiLevelType w:val="hybridMultilevel"/>
    <w:tmpl w:val="3C82D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1706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9274F2"/>
    <w:multiLevelType w:val="hybridMultilevel"/>
    <w:tmpl w:val="ED28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AF"/>
    <w:rsid w:val="00207793"/>
    <w:rsid w:val="009368CF"/>
    <w:rsid w:val="00944F25"/>
    <w:rsid w:val="00C80E42"/>
    <w:rsid w:val="00DA6563"/>
    <w:rsid w:val="00E2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432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2023-11-24T02:07:00Z</dcterms:created>
  <dcterms:modified xsi:type="dcterms:W3CDTF">2023-11-24T02:07:00Z</dcterms:modified>
</cp:coreProperties>
</file>