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C4CC9" w14:textId="77777777" w:rsidR="00D95846" w:rsidRPr="00347919" w:rsidRDefault="00D95846" w:rsidP="00D958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4791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396AAE09" w14:textId="77777777" w:rsidR="00D95846" w:rsidRDefault="00D95846" w:rsidP="00D958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919">
        <w:rPr>
          <w:rFonts w:ascii="Times New Roman" w:hAnsi="Times New Roman" w:cs="Times New Roman"/>
          <w:b/>
          <w:sz w:val="24"/>
          <w:szCs w:val="24"/>
        </w:rPr>
        <w:t>К РАБОЧЕЙ ПРОГРАММЕ УЧЕБНОЙ ДИСЦИПЛИН</w:t>
      </w:r>
      <w:r>
        <w:rPr>
          <w:rFonts w:ascii="Times New Roman" w:hAnsi="Times New Roman" w:cs="Times New Roman"/>
          <w:b/>
          <w:sz w:val="24"/>
          <w:szCs w:val="24"/>
        </w:rPr>
        <w:t xml:space="preserve">Ы </w:t>
      </w:r>
    </w:p>
    <w:p w14:paraId="4CA36237" w14:textId="77777777" w:rsidR="00D95846" w:rsidRDefault="00D95846" w:rsidP="00D9584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ОП.08 </w:t>
      </w:r>
      <w:r w:rsidRPr="00425A8D">
        <w:rPr>
          <w:rFonts w:ascii="Times New Roman" w:hAnsi="Times New Roman" w:cs="Times New Roman"/>
          <w:b/>
          <w:sz w:val="24"/>
          <w:szCs w:val="24"/>
        </w:rPr>
        <w:t>БЕЗОПАСНОСТЬ ЖИЗНЕДЕЯТЕЛЬНОСТИ</w:t>
      </w:r>
    </w:p>
    <w:p w14:paraId="32FBB4BE" w14:textId="77777777" w:rsidR="00D95846" w:rsidRPr="00347919" w:rsidRDefault="00D95846" w:rsidP="00D95846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 w:rsidRPr="00347919"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14:paraId="19F7B47A" w14:textId="77777777" w:rsidR="00D95846" w:rsidRPr="00D95846" w:rsidRDefault="00D95846" w:rsidP="00D9584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148383"/>
      <w:r w:rsidRPr="00D95846">
        <w:rPr>
          <w:rFonts w:ascii="Times New Roman" w:hAnsi="Times New Roman" w:cs="Times New Roman"/>
          <w:b/>
          <w:bCs/>
          <w:sz w:val="24"/>
          <w:szCs w:val="24"/>
        </w:rPr>
        <w:t>15.02.10 Мехатроника и мобильная робототехника (по отраслям)</w:t>
      </w:r>
    </w:p>
    <w:bookmarkEnd w:id="1"/>
    <w:p w14:paraId="4223567E" w14:textId="77777777" w:rsidR="00D95846" w:rsidRPr="00347919" w:rsidRDefault="00D95846" w:rsidP="00D9584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34236359" w14:textId="4CA728AB" w:rsidR="000C1F8D" w:rsidRDefault="00D95846" w:rsidP="00F2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99E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(далее ФГОС СПО) по специальности </w:t>
      </w:r>
      <w:r w:rsidRPr="00D95846">
        <w:rPr>
          <w:rFonts w:ascii="Times New Roman" w:hAnsi="Times New Roman" w:cs="Times New Roman"/>
          <w:b/>
          <w:bCs/>
          <w:sz w:val="24"/>
          <w:szCs w:val="24"/>
        </w:rPr>
        <w:t>15.02.10 Мехатроника и мобильная робототехника (по отраслям)</w:t>
      </w:r>
      <w:r w:rsidRPr="00E2799E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образования и науки РФ от 22.04.2014г. № 388 "Об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D95846">
        <w:rPr>
          <w:rFonts w:ascii="Times New Roman" w:hAnsi="Times New Roman" w:cs="Times New Roman"/>
          <w:b/>
          <w:bCs/>
          <w:sz w:val="24"/>
          <w:szCs w:val="24"/>
        </w:rPr>
        <w:t>15.02.10 Мехатроника и мобильная робототехника (по отраслям)</w:t>
      </w:r>
      <w:r w:rsidRPr="00E2799E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 13.07.2021г.), (зарегистрировано в Минюсте России 18.06.2014г. рег</w:t>
      </w:r>
      <w:r w:rsidR="000C1F8D">
        <w:rPr>
          <w:rFonts w:ascii="Times New Roman" w:hAnsi="Times New Roman" w:cs="Times New Roman"/>
          <w:sz w:val="24"/>
          <w:szCs w:val="24"/>
        </w:rPr>
        <w:t>.</w:t>
      </w:r>
    </w:p>
    <w:p w14:paraId="3A97B9BE" w14:textId="44907B94" w:rsidR="00F235A1" w:rsidRPr="00F235A1" w:rsidRDefault="00D95846" w:rsidP="00F235A1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2799E">
        <w:rPr>
          <w:rFonts w:ascii="Times New Roman" w:hAnsi="Times New Roman" w:cs="Times New Roman"/>
          <w:sz w:val="24"/>
          <w:szCs w:val="24"/>
        </w:rPr>
        <w:t xml:space="preserve"> N 32769)</w:t>
      </w:r>
      <w:r w:rsidR="00F235A1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(письмо Департамента государственной </w:t>
      </w:r>
      <w:r w:rsidR="003F580F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>политики в</w:t>
      </w:r>
      <w:r w:rsidR="00F235A1" w:rsidRPr="00F235A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сфере  подготовки  рабочих  кадров  и  ДПО  Минобрнауки России от 17.03.2015 № 06-259) учебного плана профессии. Рабочей программы воспитания ГБПОУ ИО ИТТриС (утв. Пр. №136 от 09.02.2021 г.).</w:t>
      </w:r>
    </w:p>
    <w:p w14:paraId="5A1CC888" w14:textId="29ED4881" w:rsidR="00D95846" w:rsidRPr="00347919" w:rsidRDefault="00F235A1" w:rsidP="00F2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</w:t>
      </w:r>
      <w:r w:rsidR="00D95846" w:rsidRPr="00347919">
        <w:rPr>
          <w:rFonts w:ascii="Times New Roman" w:hAnsi="Times New Roman" w:cs="Times New Roman"/>
          <w:sz w:val="24"/>
          <w:szCs w:val="24"/>
        </w:rPr>
        <w:t>Рабо</w:t>
      </w:r>
      <w:r w:rsidR="00D95846">
        <w:rPr>
          <w:rFonts w:ascii="Times New Roman" w:hAnsi="Times New Roman" w:cs="Times New Roman"/>
          <w:sz w:val="24"/>
          <w:szCs w:val="24"/>
        </w:rPr>
        <w:t xml:space="preserve">чая программа учебной дисциплин </w:t>
      </w:r>
      <w:r w:rsidR="00D95846" w:rsidRPr="00425A8D">
        <w:rPr>
          <w:rFonts w:ascii="Times New Roman" w:hAnsi="Times New Roman" w:cs="Times New Roman"/>
          <w:sz w:val="24"/>
          <w:szCs w:val="24"/>
        </w:rPr>
        <w:t xml:space="preserve">ОП.08 БЕЗОПАСНОСТЬ ЖИЗНЕДЕЯТЕЛЬНОСТИ </w:t>
      </w:r>
      <w:r w:rsidR="00D95846">
        <w:rPr>
          <w:rFonts w:ascii="Times New Roman" w:hAnsi="Times New Roman" w:cs="Times New Roman"/>
          <w:sz w:val="24"/>
          <w:szCs w:val="24"/>
        </w:rPr>
        <w:t>проводится</w:t>
      </w:r>
      <w:r w:rsidR="00D95846" w:rsidRPr="00347919">
        <w:rPr>
          <w:rFonts w:ascii="Times New Roman" w:hAnsi="Times New Roman" w:cs="Times New Roman"/>
          <w:sz w:val="24"/>
          <w:szCs w:val="24"/>
        </w:rPr>
        <w:t xml:space="preserve"> на </w:t>
      </w:r>
      <w:r w:rsidR="00D95846">
        <w:rPr>
          <w:rFonts w:ascii="Times New Roman" w:hAnsi="Times New Roman" w:cs="Times New Roman"/>
          <w:sz w:val="24"/>
          <w:szCs w:val="24"/>
        </w:rPr>
        <w:t>2, 3</w:t>
      </w:r>
      <w:r w:rsidR="00D95846" w:rsidRPr="00347919">
        <w:rPr>
          <w:rFonts w:ascii="Times New Roman" w:hAnsi="Times New Roman" w:cs="Times New Roman"/>
          <w:sz w:val="24"/>
          <w:szCs w:val="24"/>
        </w:rPr>
        <w:t xml:space="preserve"> курсе.</w:t>
      </w:r>
    </w:p>
    <w:p w14:paraId="1D45FDC6" w14:textId="77777777" w:rsidR="00D95846" w:rsidRPr="00425A8D" w:rsidRDefault="00D95846" w:rsidP="00F2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425A8D">
        <w:rPr>
          <w:rFonts w:ascii="Times New Roman" w:hAnsi="Times New Roman" w:cs="Times New Roman"/>
          <w:sz w:val="24"/>
          <w:szCs w:val="24"/>
        </w:rPr>
        <w:t xml:space="preserve">аксимальной учебной нагрузки обучающегося 154 часа, </w:t>
      </w:r>
    </w:p>
    <w:p w14:paraId="21254BC8" w14:textId="77777777" w:rsidR="00D95846" w:rsidRPr="00425A8D" w:rsidRDefault="00D95846" w:rsidP="00F2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>в том числе:</w:t>
      </w:r>
    </w:p>
    <w:p w14:paraId="2ED8E9A3" w14:textId="77777777" w:rsidR="00D95846" w:rsidRPr="00425A8D" w:rsidRDefault="00D95846" w:rsidP="00F2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103 часа, </w:t>
      </w:r>
    </w:p>
    <w:p w14:paraId="5287CB9C" w14:textId="77777777" w:rsidR="00D95846" w:rsidRDefault="00D95846" w:rsidP="00F2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A8D">
        <w:rPr>
          <w:rFonts w:ascii="Times New Roman" w:hAnsi="Times New Roman" w:cs="Times New Roman"/>
          <w:sz w:val="24"/>
          <w:szCs w:val="24"/>
        </w:rPr>
        <w:t>самостоятельная работа обучающихся 51 час.</w:t>
      </w:r>
    </w:p>
    <w:p w14:paraId="3E9AFEC2" w14:textId="77777777" w:rsidR="00D95846" w:rsidRPr="00347919" w:rsidRDefault="00D95846" w:rsidP="00F23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7919">
        <w:rPr>
          <w:rFonts w:ascii="Times New Roman" w:hAnsi="Times New Roman" w:cs="Times New Roman"/>
          <w:sz w:val="24"/>
          <w:szCs w:val="24"/>
        </w:rPr>
        <w:t xml:space="preserve">Содержание учебной дисциплины состоит из следующих </w:t>
      </w:r>
      <w:r>
        <w:rPr>
          <w:rFonts w:ascii="Times New Roman" w:hAnsi="Times New Roman" w:cs="Times New Roman"/>
          <w:sz w:val="24"/>
          <w:szCs w:val="24"/>
        </w:rPr>
        <w:t>разделов</w:t>
      </w:r>
      <w:r w:rsidRPr="00347919">
        <w:rPr>
          <w:rFonts w:ascii="Times New Roman" w:hAnsi="Times New Roman" w:cs="Times New Roman"/>
          <w:sz w:val="24"/>
          <w:szCs w:val="24"/>
        </w:rPr>
        <w:t>:</w:t>
      </w:r>
    </w:p>
    <w:p w14:paraId="5B2C1F35" w14:textId="77777777" w:rsidR="00D95846" w:rsidRDefault="00D95846" w:rsidP="00F235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1. 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Гражданская оборона </w:t>
      </w:r>
    </w:p>
    <w:p w14:paraId="46B62013" w14:textId="5A307DF6" w:rsidR="00D95846" w:rsidRDefault="00D95846" w:rsidP="00F235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Раздел 2.</w:t>
      </w:r>
      <w:r w:rsidRPr="00425A8D">
        <w:rPr>
          <w:rFonts w:ascii="Times New Roman" w:hAnsi="Times New Roman" w:cs="Times New Roman"/>
          <w:bCs/>
          <w:sz w:val="24"/>
          <w:szCs w:val="24"/>
        </w:rPr>
        <w:t xml:space="preserve"> Основы военной службы </w:t>
      </w:r>
    </w:p>
    <w:p w14:paraId="53F9615A" w14:textId="77777777" w:rsidR="00D95846" w:rsidRDefault="00D95846" w:rsidP="00F235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Раздел 3 </w:t>
      </w:r>
      <w:r w:rsidRPr="00425A8D">
        <w:rPr>
          <w:rFonts w:ascii="Times New Roman" w:hAnsi="Times New Roman" w:cs="Times New Roman"/>
          <w:bCs/>
          <w:sz w:val="24"/>
          <w:szCs w:val="24"/>
        </w:rPr>
        <w:t>Учебные сборы</w:t>
      </w:r>
    </w:p>
    <w:p w14:paraId="21189B7B" w14:textId="77777777" w:rsidR="00D95846" w:rsidRDefault="00D95846" w:rsidP="00F235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350E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знания:</w:t>
      </w:r>
    </w:p>
    <w:p w14:paraId="481172BC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Общие компетенции, включающие в себя способность: </w:t>
      </w:r>
    </w:p>
    <w:p w14:paraId="606B60D9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126F5AC6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54FA0DA8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17EADAEC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27DD5100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079287E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73134C27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465D610A" w14:textId="77777777" w:rsidR="00D95846" w:rsidRPr="006346DB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076093A1" w14:textId="77777777" w:rsidR="00D95846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1F0C368C" w14:textId="77777777" w:rsidR="00D95846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46DB">
        <w:rPr>
          <w:rFonts w:ascii="Times New Roman" w:hAnsi="Times New Roman"/>
          <w:sz w:val="24"/>
          <w:szCs w:val="24"/>
        </w:rPr>
        <w:lastRenderedPageBreak/>
        <w:t>Профессиональные компетенции, включающие в себя способность: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D95846" w:rsidRPr="0058350E" w14:paraId="324C8432" w14:textId="77777777" w:rsidTr="00DF1601">
        <w:trPr>
          <w:trHeight w:val="649"/>
          <w:jc w:val="center"/>
        </w:trPr>
        <w:tc>
          <w:tcPr>
            <w:tcW w:w="1129" w:type="dxa"/>
            <w:vAlign w:val="center"/>
          </w:tcPr>
          <w:p w14:paraId="32954F09" w14:textId="77777777" w:rsidR="00D95846" w:rsidRPr="0058350E" w:rsidRDefault="00D95846" w:rsidP="00F235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</w:t>
            </w:r>
          </w:p>
          <w:p w14:paraId="2505CC43" w14:textId="77777777" w:rsidR="00D95846" w:rsidRPr="0058350E" w:rsidRDefault="00D95846" w:rsidP="00F235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3261" w:type="dxa"/>
            <w:vAlign w:val="center"/>
          </w:tcPr>
          <w:p w14:paraId="6A79DE75" w14:textId="77777777" w:rsidR="00D95846" w:rsidRPr="0058350E" w:rsidRDefault="00D95846" w:rsidP="00F235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  <w:vAlign w:val="center"/>
          </w:tcPr>
          <w:p w14:paraId="60583094" w14:textId="77777777" w:rsidR="00D95846" w:rsidRPr="0058350E" w:rsidRDefault="00D95846" w:rsidP="00F235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3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95846" w:rsidRPr="0058350E" w14:paraId="76F9EAF9" w14:textId="77777777" w:rsidTr="00DF1601">
        <w:trPr>
          <w:trHeight w:val="212"/>
          <w:jc w:val="center"/>
        </w:trPr>
        <w:tc>
          <w:tcPr>
            <w:tcW w:w="1129" w:type="dxa"/>
          </w:tcPr>
          <w:p w14:paraId="3C783141" w14:textId="77777777" w:rsidR="00D95846" w:rsidRPr="00425A8D" w:rsidRDefault="00D95846" w:rsidP="00F235A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ПК 1.1 – 1.3, 2.1-</w:t>
            </w:r>
          </w:p>
          <w:p w14:paraId="6A066234" w14:textId="77777777" w:rsidR="00D95846" w:rsidRPr="00B959D8" w:rsidRDefault="00D95846" w:rsidP="00F235A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5A8D">
              <w:rPr>
                <w:rFonts w:ascii="Times New Roman" w:hAnsi="Times New Roman" w:cs="Times New Roman"/>
                <w:b/>
                <w:bCs/>
              </w:rPr>
              <w:t>2.3, 3.1, 3.2</w:t>
            </w:r>
          </w:p>
        </w:tc>
        <w:tc>
          <w:tcPr>
            <w:tcW w:w="3261" w:type="dxa"/>
          </w:tcPr>
          <w:p w14:paraId="11F24BB2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организовывать и проводить мероприятия по защите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работающих и населения от негативных воздействий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чрезвычайных ситуаций;</w:t>
            </w:r>
          </w:p>
          <w:p w14:paraId="174EA73C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предпринимать профилактические меры для снижения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уровня опасностей различного вида и устранения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последствий в профессиональной деятельности и быту;</w:t>
            </w:r>
          </w:p>
          <w:p w14:paraId="3F726BC8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использовать средства индивидуальной и коллективной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защиты от оружия массового поражения;</w:t>
            </w:r>
          </w:p>
          <w:p w14:paraId="239DC055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применять первичные средства пожаротушения;</w:t>
            </w:r>
          </w:p>
          <w:p w14:paraId="75E84D33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ориентироваться в перечне военно-учетных специальностей и самостоятельно определять среди них применять профессиональные знания в ходе исполнения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обязанностей военной службы на воинских должностях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соответствии с полученной специальностью;</w:t>
            </w:r>
          </w:p>
          <w:p w14:paraId="6BE692F0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владеть способами бесконфликтного общения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саморегуляции в повседневной деятельности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экстремальных условиях военной службы;</w:t>
            </w:r>
          </w:p>
          <w:p w14:paraId="079FF34F" w14:textId="77777777" w:rsidR="00D95846" w:rsidRPr="003B276A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оказывать первую помощь пострадавшим</w:t>
            </w:r>
          </w:p>
        </w:tc>
        <w:tc>
          <w:tcPr>
            <w:tcW w:w="4858" w:type="dxa"/>
          </w:tcPr>
          <w:p w14:paraId="1E45C364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принципы обеспечения устойчивости объектов экономики,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прогнозирования развития событий и оценки последствий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 техногенных чрезвычайных ситуациях и стихийных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25A8D">
              <w:rPr>
                <w:rFonts w:ascii="Times New Roman" w:hAnsi="Times New Roman" w:cs="Times New Roman"/>
              </w:rPr>
              <w:t>явлениях, в том числе в условиях противодействия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терроризму как серьезной угрозе национальной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безопасности России;</w:t>
            </w:r>
          </w:p>
          <w:p w14:paraId="756594D0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потенциальных опасностей и 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последствия в профессиональной деятельности и быту,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принципы снижения вероятности их реализации;</w:t>
            </w:r>
          </w:p>
          <w:p w14:paraId="550AE653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основы военной службы и обороны государства;</w:t>
            </w:r>
          </w:p>
          <w:p w14:paraId="1E32D43F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задачи и основные мероприятия гражданской обороны;</w:t>
            </w:r>
          </w:p>
          <w:p w14:paraId="1F05436A" w14:textId="77777777" w:rsidR="00D95846" w:rsidRPr="00425A8D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способы защиты населения от оружия массового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поражения;</w:t>
            </w:r>
          </w:p>
          <w:p w14:paraId="27F7FAC6" w14:textId="77777777" w:rsidR="00D95846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меры пожарной безопасности и правила безопасного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5A8D">
              <w:rPr>
                <w:rFonts w:ascii="Times New Roman" w:hAnsi="Times New Roman" w:cs="Times New Roman"/>
              </w:rPr>
              <w:t>поведения при пожарах;</w:t>
            </w:r>
          </w:p>
          <w:p w14:paraId="6F5C396C" w14:textId="77777777" w:rsidR="00D95846" w:rsidRPr="00F525D7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организацию и порядок призыва граждан на военную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службу и поступления на неё в добровольном порядке;</w:t>
            </w:r>
          </w:p>
          <w:p w14:paraId="4013C69E" w14:textId="77777777" w:rsidR="00D95846" w:rsidRPr="00F525D7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основные виды вооружения, военной техники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специального снаряжения, состоящих на вооружении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(оснащении) воинских подразделений, в которых имеются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военно-учетные специальности, родственные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специальностям СПО;</w:t>
            </w:r>
          </w:p>
          <w:p w14:paraId="51B761E8" w14:textId="77777777" w:rsidR="00D95846" w:rsidRPr="00F525D7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область применения получаемых профессиональных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знаний при исполнении обязанностей военной службы;</w:t>
            </w:r>
          </w:p>
          <w:p w14:paraId="0333D834" w14:textId="77777777" w:rsidR="00D95846" w:rsidRPr="00F525D7" w:rsidRDefault="00D95846" w:rsidP="00F235A1">
            <w:pPr>
              <w:numPr>
                <w:ilvl w:val="0"/>
                <w:numId w:val="1"/>
              </w:numPr>
              <w:tabs>
                <w:tab w:val="left" w:pos="34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5A8D">
              <w:rPr>
                <w:rFonts w:ascii="Times New Roman" w:hAnsi="Times New Roman" w:cs="Times New Roman"/>
              </w:rPr>
              <w:t>порядок и правила оказания первой помощи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25D7">
              <w:rPr>
                <w:rFonts w:ascii="Times New Roman" w:hAnsi="Times New Roman" w:cs="Times New Roman"/>
              </w:rPr>
              <w:t>пострадавшим.</w:t>
            </w:r>
          </w:p>
        </w:tc>
      </w:tr>
    </w:tbl>
    <w:p w14:paraId="6CB8597A" w14:textId="77777777" w:rsidR="00D95846" w:rsidRPr="0058350E" w:rsidRDefault="00D95846" w:rsidP="00F235A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5D33155" w14:textId="77777777" w:rsidR="00312AC1" w:rsidRDefault="00312AC1" w:rsidP="00F235A1">
      <w:pPr>
        <w:spacing w:line="240" w:lineRule="auto"/>
      </w:pPr>
    </w:p>
    <w:sectPr w:rsidR="00312AC1" w:rsidSect="009D5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C272D"/>
    <w:multiLevelType w:val="hybridMultilevel"/>
    <w:tmpl w:val="66064A0C"/>
    <w:lvl w:ilvl="0" w:tplc="CC9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DA09FD"/>
    <w:multiLevelType w:val="hybridMultilevel"/>
    <w:tmpl w:val="53FC61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66C"/>
    <w:rsid w:val="000C1F8D"/>
    <w:rsid w:val="0018466C"/>
    <w:rsid w:val="00312AC1"/>
    <w:rsid w:val="003F580F"/>
    <w:rsid w:val="00AB4140"/>
    <w:rsid w:val="00D95846"/>
    <w:rsid w:val="00F2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F9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46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46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2023-11-13T02:02:00Z</dcterms:created>
  <dcterms:modified xsi:type="dcterms:W3CDTF">2023-11-13T02:02:00Z</dcterms:modified>
</cp:coreProperties>
</file>