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A0CC5" w14:textId="77777777" w:rsidR="00110720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4968E8A9" w14:textId="77777777" w:rsidR="00110720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156A9EF1" w14:textId="77777777" w:rsidR="0034507D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ИНОСТРАННЫЙ ЯЗЫК</w:t>
      </w:r>
      <w:r w:rsidR="003450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8B2886A" w14:textId="6E811A28" w:rsidR="00110720" w:rsidRPr="00076362" w:rsidRDefault="00B01F2D" w:rsidP="0011072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ОГСЭ</w:t>
      </w:r>
      <w:r w:rsidR="0034507D">
        <w:rPr>
          <w:rFonts w:ascii="Times New Roman" w:hAnsi="Times New Roman" w:cs="Times New Roman"/>
          <w:b/>
          <w:sz w:val="24"/>
          <w:szCs w:val="24"/>
        </w:rPr>
        <w:t>.03</w:t>
      </w:r>
    </w:p>
    <w:p w14:paraId="54282F5C" w14:textId="1BAA2578" w:rsidR="00110720" w:rsidRPr="004731B7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731B7"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 w:rsidRPr="004731B7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2A0697">
        <w:rPr>
          <w:rFonts w:ascii="Times New Roman" w:hAnsi="Times New Roman" w:cs="Times New Roman"/>
          <w:color w:val="000000"/>
          <w:sz w:val="24"/>
          <w:szCs w:val="24"/>
        </w:rPr>
        <w:t>специальности</w:t>
      </w:r>
      <w:r w:rsidRPr="004731B7"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профессионального образования</w:t>
      </w:r>
    </w:p>
    <w:p w14:paraId="24ADC8FF" w14:textId="77449F9C" w:rsidR="00110720" w:rsidRPr="004731B7" w:rsidRDefault="002A0697" w:rsidP="0011072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15.02.10</w:t>
      </w:r>
      <w:r w:rsidR="00110720" w:rsidRPr="004731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Мехатроника и мобильная робототехника (по отраслям)</w:t>
      </w:r>
      <w:r w:rsidR="00110720" w:rsidRPr="004731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0499AE" w14:textId="77777777" w:rsidR="00110720" w:rsidRPr="004731B7" w:rsidRDefault="00110720" w:rsidP="0011072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31B7"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1C2694FE" w14:textId="77777777" w:rsidR="00184AA2" w:rsidRDefault="00184AA2" w:rsidP="006A4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184AA2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(далее – ФГОС СПО) по подготовке специалистов среднего звена 15.02.10 МЕХАТРОНИКА И МОБИЛЬНАЯ РОБОТОТЕХНИКА (ПО ОТРАСЛЯМ) в соответствии с приказом Министерства образования и науки РФ от 9 декабря 2016 г. N 1550 (с изменениями и дополнениями   от 17 декабря 2020 г. N 747), зарегистрированного  в Минюсте РФ 26 декабря 2016 г.  N 44976, примерной программы учебной дисциплины, рабочего учебного плана специальности, Рабочей программы воспитания ГБПОУ ИО </w:t>
      </w:r>
      <w:proofErr w:type="spellStart"/>
      <w:r w:rsidRPr="00184AA2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ИТТриС</w:t>
      </w:r>
      <w:proofErr w:type="spellEnd"/>
      <w:r w:rsidRPr="00184AA2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(утв. Пр. №136 от 09.02.2021 г.).</w:t>
      </w:r>
    </w:p>
    <w:p w14:paraId="59B57599" w14:textId="09D06E5D" w:rsidR="00110720" w:rsidRPr="006A4443" w:rsidRDefault="00110720" w:rsidP="006A44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777F69">
        <w:rPr>
          <w:rFonts w:ascii="Times New Roman" w:hAnsi="Times New Roman" w:cs="Times New Roman"/>
          <w:sz w:val="24"/>
          <w:szCs w:val="24"/>
        </w:rPr>
        <w:t xml:space="preserve">По учебному плану учебная дисциплина проводится на </w:t>
      </w:r>
      <w:r w:rsidR="00B01F2D">
        <w:rPr>
          <w:rFonts w:ascii="Times New Roman" w:hAnsi="Times New Roman" w:cs="Times New Roman"/>
          <w:sz w:val="24"/>
          <w:szCs w:val="24"/>
        </w:rPr>
        <w:t>2-4</w:t>
      </w:r>
      <w:r w:rsidRPr="00777F69"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216D62A6" w14:textId="747B669B" w:rsidR="00110720" w:rsidRPr="00777F69" w:rsidRDefault="00110720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B01F2D">
        <w:rPr>
          <w:rFonts w:ascii="Times New Roman" w:hAnsi="Times New Roman" w:cs="Times New Roman"/>
          <w:sz w:val="24"/>
          <w:szCs w:val="24"/>
        </w:rPr>
        <w:t>160</w:t>
      </w:r>
      <w:r w:rsidRPr="00777F69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7C6E3BA4" w14:textId="77777777" w:rsidR="00110720" w:rsidRPr="006A4443" w:rsidRDefault="00110720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14:paraId="2BF2EB68" w14:textId="77777777" w:rsidR="004731B7" w:rsidRPr="004731B7" w:rsidRDefault="004731B7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31B7">
        <w:rPr>
          <w:rFonts w:ascii="Times New Roman" w:hAnsi="Times New Roman" w:cs="Times New Roman"/>
          <w:sz w:val="24"/>
          <w:szCs w:val="24"/>
        </w:rPr>
        <w:t>Раздел 1</w:t>
      </w:r>
    </w:p>
    <w:p w14:paraId="53224523" w14:textId="2A8EE9C6" w:rsidR="00B01F2D" w:rsidRPr="00B01F2D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Тема 1.1.Описание людей: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друзей, родных и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близких и т.д</w:t>
      </w:r>
      <w:proofErr w:type="gramStart"/>
      <w:r w:rsidRPr="00B01F2D">
        <w:rPr>
          <w:rFonts w:ascii="Times New Roman" w:eastAsia="OfficinaSansBookC" w:hAnsi="Times New Roman" w:cs="Times New Roman"/>
          <w:sz w:val="24"/>
          <w:szCs w:val="24"/>
        </w:rPr>
        <w:t>.(</w:t>
      </w:r>
      <w:proofErr w:type="gramEnd"/>
      <w:r w:rsidRPr="00B01F2D">
        <w:rPr>
          <w:rFonts w:ascii="Times New Roman" w:eastAsia="OfficinaSansBookC" w:hAnsi="Times New Roman" w:cs="Times New Roman"/>
          <w:sz w:val="24"/>
          <w:szCs w:val="24"/>
        </w:rPr>
        <w:t>внешность,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характер,</w:t>
      </w:r>
    </w:p>
    <w:p w14:paraId="213DACC1" w14:textId="43B270EF" w:rsidR="004731B7" w:rsidRPr="004731B7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Личностные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качества)</w:t>
      </w:r>
    </w:p>
    <w:p w14:paraId="561935E3" w14:textId="32BD5D80" w:rsidR="004731B7" w:rsidRPr="004731B7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Тема 1.2.Межличностные отношения дома, в учебном заведении, на работе</w:t>
      </w:r>
    </w:p>
    <w:p w14:paraId="1FC9CD4C" w14:textId="77777777" w:rsidR="00B01F2D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Тема 1.3.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 xml:space="preserve">Здоровье, спорт, правила здорового образа жизни </w:t>
      </w:r>
    </w:p>
    <w:p w14:paraId="24D1FC33" w14:textId="77777777" w:rsidR="00B01F2D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Тема 1.4.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Город, деревня, инфраструктура.</w:t>
      </w:r>
    </w:p>
    <w:p w14:paraId="4651C98B" w14:textId="77777777" w:rsidR="00B01F2D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Тема 1.5.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Природа и человек (климат, погода, экология)</w:t>
      </w:r>
    </w:p>
    <w:p w14:paraId="6FDA77B2" w14:textId="51AF59B1" w:rsidR="00B01F2D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Тема 1.6. Научно-технический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п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рогресс</w:t>
      </w:r>
    </w:p>
    <w:p w14:paraId="5EB5201B" w14:textId="10B85378" w:rsidR="004731B7" w:rsidRPr="004731B7" w:rsidRDefault="004731B7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="00B01F2D" w:rsidRPr="00B01F2D">
        <w:rPr>
          <w:rFonts w:ascii="Times New Roman" w:eastAsia="OfficinaSansBookC" w:hAnsi="Times New Roman" w:cs="Times New Roman"/>
          <w:sz w:val="24"/>
          <w:szCs w:val="24"/>
        </w:rPr>
        <w:t>Тема 1.7. Повседневная жизнь условия жизни, учебный день, выходной день</w:t>
      </w:r>
    </w:p>
    <w:p w14:paraId="659D9FF3" w14:textId="2BD5AF33" w:rsidR="004731B7" w:rsidRDefault="004731B7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 Тема 1.8 </w:t>
      </w:r>
      <w:r w:rsidR="00B01F2D">
        <w:rPr>
          <w:rFonts w:ascii="Times New Roman" w:eastAsia="OfficinaSansBookC" w:hAnsi="Times New Roman" w:cs="Times New Roman"/>
          <w:sz w:val="24"/>
          <w:szCs w:val="24"/>
        </w:rPr>
        <w:t>Досуг</w:t>
      </w:r>
    </w:p>
    <w:p w14:paraId="6B708790" w14:textId="5A618C7D" w:rsidR="003A70C3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Тема 1.9. Новости, средства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массовой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информации</w:t>
      </w:r>
      <w:r w:rsidR="003A70C3" w:rsidRPr="003A70C3">
        <w:rPr>
          <w:rFonts w:ascii="Times New Roman" w:eastAsia="OfficinaSansBookC" w:hAnsi="Times New Roman" w:cs="Times New Roman"/>
          <w:sz w:val="24"/>
          <w:szCs w:val="24"/>
        </w:rPr>
        <w:t>.</w:t>
      </w:r>
    </w:p>
    <w:p w14:paraId="77CDC001" w14:textId="219D83EE" w:rsidR="003A70C3" w:rsidRDefault="00B01F2D" w:rsidP="006A44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1F2D">
        <w:rPr>
          <w:rFonts w:ascii="Times New Roman" w:hAnsi="Times New Roman" w:cs="Times New Roman"/>
          <w:sz w:val="24"/>
          <w:szCs w:val="24"/>
        </w:rPr>
        <w:t>Тема 1.10. Общественная жизнь (повседневное поведение, профессиональные навыки и умения)</w:t>
      </w:r>
      <w:r w:rsidR="003A70C3" w:rsidRPr="003A70C3">
        <w:rPr>
          <w:rFonts w:ascii="Times New Roman" w:hAnsi="Times New Roman" w:cs="Times New Roman"/>
          <w:sz w:val="24"/>
          <w:szCs w:val="24"/>
        </w:rPr>
        <w:t>.</w:t>
      </w:r>
    </w:p>
    <w:p w14:paraId="5FDBB351" w14:textId="0A41539C" w:rsidR="003A70C3" w:rsidRDefault="00B01F2D" w:rsidP="00B01F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1F2D">
        <w:rPr>
          <w:rFonts w:ascii="Times New Roman" w:hAnsi="Times New Roman" w:cs="Times New Roman"/>
          <w:sz w:val="24"/>
          <w:szCs w:val="24"/>
        </w:rPr>
        <w:t>Тема 1.11. Культурные и национальные традиции,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hAnsi="Times New Roman" w:cs="Times New Roman"/>
          <w:sz w:val="24"/>
          <w:szCs w:val="24"/>
        </w:rPr>
        <w:t>краеведение, обычаи и праздники</w:t>
      </w:r>
    </w:p>
    <w:p w14:paraId="3F9297F2" w14:textId="5A823A17" w:rsidR="00B01F2D" w:rsidRPr="00B01F2D" w:rsidRDefault="00B01F2D" w:rsidP="00B01F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1F2D">
        <w:rPr>
          <w:rFonts w:ascii="Times New Roman" w:hAnsi="Times New Roman" w:cs="Times New Roman"/>
          <w:sz w:val="24"/>
          <w:szCs w:val="24"/>
        </w:rPr>
        <w:t>Тема 1.12. Образование в России и зарубежом, среднее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hAnsi="Times New Roman" w:cs="Times New Roman"/>
          <w:sz w:val="24"/>
          <w:szCs w:val="24"/>
        </w:rPr>
        <w:t>профессиональное</w:t>
      </w:r>
    </w:p>
    <w:p w14:paraId="3A817139" w14:textId="687BB132" w:rsidR="00B01F2D" w:rsidRDefault="00B01F2D" w:rsidP="00B01F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01F2D">
        <w:rPr>
          <w:rFonts w:ascii="Times New Roman" w:hAnsi="Times New Roman" w:cs="Times New Roman"/>
          <w:sz w:val="24"/>
          <w:szCs w:val="24"/>
        </w:rPr>
        <w:t>бразование</w:t>
      </w:r>
    </w:p>
    <w:p w14:paraId="65620E73" w14:textId="38521E73" w:rsidR="00B01F2D" w:rsidRDefault="00B01F2D" w:rsidP="00B01F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1F2D">
        <w:rPr>
          <w:rFonts w:ascii="Times New Roman" w:hAnsi="Times New Roman" w:cs="Times New Roman"/>
          <w:sz w:val="24"/>
          <w:szCs w:val="24"/>
        </w:rPr>
        <w:t>Тема 1.13. Профессии, карьера</w:t>
      </w:r>
    </w:p>
    <w:p w14:paraId="253D402E" w14:textId="0F0CD0AF" w:rsidR="00B01F2D" w:rsidRDefault="00B01F2D" w:rsidP="00B01F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1F2D">
        <w:rPr>
          <w:rFonts w:ascii="Times New Roman" w:hAnsi="Times New Roman" w:cs="Times New Roman"/>
          <w:sz w:val="24"/>
          <w:szCs w:val="24"/>
        </w:rPr>
        <w:t>Тема 1.14. Отдых, каникулы, отпуск.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hAnsi="Times New Roman" w:cs="Times New Roman"/>
          <w:sz w:val="24"/>
          <w:szCs w:val="24"/>
        </w:rPr>
        <w:t>Туризм</w:t>
      </w:r>
    </w:p>
    <w:p w14:paraId="354835AC" w14:textId="591FF248" w:rsidR="00B01F2D" w:rsidRDefault="00B01F2D" w:rsidP="00B01F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1F2D">
        <w:rPr>
          <w:rFonts w:ascii="Times New Roman" w:hAnsi="Times New Roman" w:cs="Times New Roman"/>
          <w:sz w:val="24"/>
          <w:szCs w:val="24"/>
        </w:rPr>
        <w:t>Тема 1.15. Государственное устройство, правовые институты</w:t>
      </w:r>
    </w:p>
    <w:p w14:paraId="6B0E0C95" w14:textId="02F517D8" w:rsidR="004731B7" w:rsidRPr="004731B7" w:rsidRDefault="007F7365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>Р</w:t>
      </w:r>
      <w:r w:rsidR="004731B7" w:rsidRPr="004731B7">
        <w:rPr>
          <w:rFonts w:ascii="Times New Roman" w:eastAsia="OfficinaSansBookC" w:hAnsi="Times New Roman" w:cs="Times New Roman"/>
          <w:sz w:val="24"/>
          <w:szCs w:val="24"/>
        </w:rPr>
        <w:t>аздел</w:t>
      </w: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 2 </w:t>
      </w:r>
      <w:r w:rsidR="003A70C3" w:rsidRPr="003A70C3">
        <w:rPr>
          <w:rFonts w:ascii="Times New Roman" w:eastAsia="OfficinaSansBookC" w:hAnsi="Times New Roman" w:cs="Times New Roman"/>
          <w:sz w:val="24"/>
          <w:szCs w:val="24"/>
        </w:rPr>
        <w:t>Профессионально ориентированное содержание</w:t>
      </w:r>
    </w:p>
    <w:p w14:paraId="68B0BF4D" w14:textId="77777777" w:rsidR="00B01F2D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 xml:space="preserve">Тема 2.1. 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 xml:space="preserve">Цифры,  числа,   математические  действия </w:t>
      </w:r>
    </w:p>
    <w:p w14:paraId="5D693B7C" w14:textId="5906EF24" w:rsidR="003A70C3" w:rsidRDefault="00B01F2D" w:rsidP="00B01F2D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 xml:space="preserve">Тема 2.2. </w:t>
      </w:r>
      <w:r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B01F2D">
        <w:rPr>
          <w:rFonts w:ascii="Times New Roman" w:eastAsia="OfficinaSansBookC" w:hAnsi="Times New Roman" w:cs="Times New Roman"/>
          <w:sz w:val="24"/>
          <w:szCs w:val="24"/>
        </w:rPr>
        <w:t>Основные  геометрические понятия  и физические явления</w:t>
      </w:r>
      <w:r w:rsidR="003A70C3" w:rsidRPr="003A70C3">
        <w:rPr>
          <w:rFonts w:ascii="Times New Roman" w:eastAsia="OfficinaSansBookC" w:hAnsi="Times New Roman" w:cs="Times New Roman"/>
          <w:sz w:val="24"/>
          <w:szCs w:val="24"/>
        </w:rPr>
        <w:t>.</w:t>
      </w:r>
    </w:p>
    <w:p w14:paraId="19828DDD" w14:textId="3688E65A" w:rsidR="007F7365" w:rsidRPr="004731B7" w:rsidRDefault="007F7365" w:rsidP="006A4443">
      <w:pPr>
        <w:spacing w:after="0" w:line="240" w:lineRule="auto"/>
        <w:ind w:firstLine="709"/>
        <w:rPr>
          <w:rFonts w:ascii="Times New Roman" w:eastAsia="OfficinaSansBookC" w:hAnsi="Times New Roman" w:cs="Times New Roman"/>
          <w:sz w:val="24"/>
          <w:szCs w:val="24"/>
        </w:rPr>
      </w:pPr>
      <w:r w:rsidRPr="004731B7">
        <w:rPr>
          <w:rFonts w:ascii="Times New Roman" w:eastAsia="OfficinaSansBookC" w:hAnsi="Times New Roman" w:cs="Times New Roman"/>
          <w:sz w:val="24"/>
          <w:szCs w:val="24"/>
        </w:rPr>
        <w:t xml:space="preserve">Тема 2.3 </w:t>
      </w:r>
      <w:r w:rsidR="00B01F2D" w:rsidRPr="00B01F2D">
        <w:rPr>
          <w:rFonts w:ascii="Times New Roman" w:eastAsia="OfficinaSansBookC" w:hAnsi="Times New Roman" w:cs="Times New Roman"/>
          <w:iCs/>
          <w:sz w:val="24"/>
          <w:szCs w:val="24"/>
        </w:rPr>
        <w:t>Документы</w:t>
      </w:r>
    </w:p>
    <w:p w14:paraId="1308EADC" w14:textId="77777777" w:rsidR="00B01F2D" w:rsidRDefault="00D97E7F" w:rsidP="00B01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D97E7F">
        <w:rPr>
          <w:rFonts w:ascii="Times New Roman" w:eastAsia="OfficinaSansBookC" w:hAnsi="Times New Roman" w:cs="Times New Roman"/>
          <w:sz w:val="24"/>
          <w:szCs w:val="24"/>
        </w:rPr>
        <w:t xml:space="preserve">Тема 2.4. </w:t>
      </w:r>
      <w:r w:rsidR="00B01F2D" w:rsidRPr="00B01F2D">
        <w:rPr>
          <w:rFonts w:ascii="Times New Roman" w:eastAsia="OfficinaSansBookC" w:hAnsi="Times New Roman" w:cs="Times New Roman"/>
          <w:sz w:val="24"/>
          <w:szCs w:val="24"/>
        </w:rPr>
        <w:t>Что такое Мехатроника.</w:t>
      </w:r>
      <w:r w:rsidR="00B01F2D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="00B01F2D" w:rsidRPr="00B01F2D">
        <w:rPr>
          <w:rFonts w:ascii="Times New Roman" w:eastAsia="OfficinaSansBookC" w:hAnsi="Times New Roman" w:cs="Times New Roman"/>
          <w:sz w:val="24"/>
          <w:szCs w:val="24"/>
        </w:rPr>
        <w:t>Мехатроника – системный подход к дизайну, развитию и реализации комплексных инженерных систем.</w:t>
      </w:r>
      <w:r w:rsidR="00B01F2D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</w:p>
    <w:p w14:paraId="6C252A38" w14:textId="12C4E940" w:rsidR="00D97E7F" w:rsidRDefault="00D97E7F" w:rsidP="00B01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D97E7F">
        <w:rPr>
          <w:rFonts w:ascii="Times New Roman" w:eastAsia="OfficinaSansBookC" w:hAnsi="Times New Roman" w:cs="Times New Roman"/>
          <w:sz w:val="24"/>
          <w:szCs w:val="24"/>
        </w:rPr>
        <w:t xml:space="preserve">Тема 2.5. </w:t>
      </w:r>
      <w:r w:rsidR="00B01F2D" w:rsidRPr="00B01F2D">
        <w:rPr>
          <w:rFonts w:ascii="Times New Roman" w:eastAsia="OfficinaSansBookC" w:hAnsi="Times New Roman" w:cs="Times New Roman"/>
          <w:sz w:val="24"/>
          <w:szCs w:val="24"/>
        </w:rPr>
        <w:t>Робототехника.</w:t>
      </w:r>
      <w:r w:rsidR="00B01F2D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="00B01F2D" w:rsidRPr="00B01F2D">
        <w:rPr>
          <w:rFonts w:ascii="Times New Roman" w:eastAsia="OfficinaSansBookC" w:hAnsi="Times New Roman" w:cs="Times New Roman"/>
          <w:sz w:val="24"/>
          <w:szCs w:val="24"/>
        </w:rPr>
        <w:t>Программирование робота.</w:t>
      </w:r>
    </w:p>
    <w:p w14:paraId="33621550" w14:textId="467663BE" w:rsidR="00B01F2D" w:rsidRDefault="00B01F2D" w:rsidP="00B01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B01F2D">
        <w:rPr>
          <w:rFonts w:ascii="Times New Roman" w:eastAsia="OfficinaSansBookC" w:hAnsi="Times New Roman" w:cs="Times New Roman"/>
          <w:sz w:val="24"/>
          <w:szCs w:val="24"/>
        </w:rPr>
        <w:t>Тема 2.6.Дизайн облика робота.</w:t>
      </w:r>
    </w:p>
    <w:p w14:paraId="401BBCD2" w14:textId="0995AAB9" w:rsidR="00110720" w:rsidRPr="0029588F" w:rsidRDefault="00110720" w:rsidP="006A4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F69"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</w:t>
      </w:r>
      <w:r w:rsidR="004731B7">
        <w:rPr>
          <w:rFonts w:ascii="Times New Roman" w:hAnsi="Times New Roman" w:cs="Times New Roman"/>
          <w:sz w:val="24"/>
          <w:szCs w:val="24"/>
        </w:rPr>
        <w:t xml:space="preserve"> о</w:t>
      </w:r>
      <w:r w:rsidRPr="0029588F">
        <w:rPr>
          <w:rFonts w:ascii="Times New Roman" w:hAnsi="Times New Roman" w:cs="Times New Roman"/>
          <w:bCs/>
          <w:sz w:val="24"/>
          <w:szCs w:val="24"/>
        </w:rPr>
        <w:t>бщие</w:t>
      </w:r>
      <w:r w:rsidR="009A7825">
        <w:rPr>
          <w:rFonts w:ascii="Times New Roman" w:hAnsi="Times New Roman" w:cs="Times New Roman"/>
          <w:bCs/>
          <w:sz w:val="24"/>
          <w:szCs w:val="24"/>
        </w:rPr>
        <w:t xml:space="preserve"> и профессиональные</w:t>
      </w:r>
      <w:r w:rsidRPr="0029588F"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8491"/>
      </w:tblGrid>
      <w:tr w:rsidR="009A7825" w:rsidRPr="004E4ACD" w14:paraId="12E18AA6" w14:textId="77777777" w:rsidTr="009A7825">
        <w:tc>
          <w:tcPr>
            <w:tcW w:w="1080" w:type="dxa"/>
            <w:shd w:val="clear" w:color="auto" w:fill="auto"/>
          </w:tcPr>
          <w:p w14:paraId="78423C06" w14:textId="77777777" w:rsidR="009A7825" w:rsidRPr="004E4ACD" w:rsidRDefault="009A7825" w:rsidP="0072224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A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8491" w:type="dxa"/>
            <w:shd w:val="clear" w:color="auto" w:fill="auto"/>
          </w:tcPr>
          <w:p w14:paraId="2005A040" w14:textId="77777777" w:rsidR="009A7825" w:rsidRPr="004E4ACD" w:rsidRDefault="009A7825" w:rsidP="0072224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ACD">
              <w:rPr>
                <w:rFonts w:ascii="Times New Roman" w:hAnsi="Times New Roman" w:cs="Times New Roman"/>
                <w:sz w:val="24"/>
                <w:szCs w:val="24"/>
              </w:rPr>
              <w:t>Наименование формируемых компетенций</w:t>
            </w:r>
          </w:p>
        </w:tc>
      </w:tr>
      <w:tr w:rsidR="009A7825" w:rsidRPr="004E4ACD" w14:paraId="7C4117AF" w14:textId="77777777" w:rsidTr="009A7825">
        <w:tc>
          <w:tcPr>
            <w:tcW w:w="1080" w:type="dxa"/>
            <w:shd w:val="clear" w:color="auto" w:fill="auto"/>
          </w:tcPr>
          <w:p w14:paraId="7190BC26" w14:textId="77777777" w:rsidR="009A7825" w:rsidRPr="004E4ACD" w:rsidRDefault="009A7825" w:rsidP="0072224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ACD"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</w:p>
        </w:tc>
        <w:tc>
          <w:tcPr>
            <w:tcW w:w="8491" w:type="dxa"/>
            <w:shd w:val="clear" w:color="auto" w:fill="auto"/>
          </w:tcPr>
          <w:p w14:paraId="588EE056" w14:textId="77777777" w:rsidR="009A7825" w:rsidRPr="004E4ACD" w:rsidRDefault="009A7825" w:rsidP="0072224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ACD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9A7825" w:rsidRPr="004E4ACD" w14:paraId="29096627" w14:textId="77777777" w:rsidTr="009A7825">
        <w:tc>
          <w:tcPr>
            <w:tcW w:w="1080" w:type="dxa"/>
            <w:shd w:val="clear" w:color="auto" w:fill="auto"/>
          </w:tcPr>
          <w:p w14:paraId="6836899C" w14:textId="77777777" w:rsidR="009A7825" w:rsidRPr="004E4ACD" w:rsidRDefault="009A7825" w:rsidP="0072224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ACD">
              <w:rPr>
                <w:rFonts w:ascii="Times New Roman" w:hAnsi="Times New Roman" w:cs="Times New Roman"/>
                <w:sz w:val="24"/>
                <w:szCs w:val="24"/>
              </w:rPr>
              <w:t>ОК 02.</w:t>
            </w:r>
          </w:p>
        </w:tc>
        <w:tc>
          <w:tcPr>
            <w:tcW w:w="8491" w:type="dxa"/>
            <w:shd w:val="clear" w:color="auto" w:fill="auto"/>
          </w:tcPr>
          <w:p w14:paraId="0F4A1B63" w14:textId="77777777" w:rsidR="009A7825" w:rsidRPr="004E4ACD" w:rsidRDefault="009A7825" w:rsidP="0072224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ACD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9A7825" w:rsidRPr="004E4ACD" w14:paraId="7D2492E9" w14:textId="77777777" w:rsidTr="009A7825">
        <w:tc>
          <w:tcPr>
            <w:tcW w:w="1080" w:type="dxa"/>
            <w:shd w:val="clear" w:color="auto" w:fill="auto"/>
          </w:tcPr>
          <w:p w14:paraId="68A0C10E" w14:textId="77777777" w:rsidR="009A7825" w:rsidRPr="004E4ACD" w:rsidRDefault="009A7825" w:rsidP="0072224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ACD">
              <w:rPr>
                <w:rFonts w:ascii="Times New Roman" w:hAnsi="Times New Roman" w:cs="Times New Roman"/>
                <w:sz w:val="24"/>
                <w:szCs w:val="24"/>
              </w:rPr>
              <w:t>ОК 03.</w:t>
            </w:r>
          </w:p>
        </w:tc>
        <w:tc>
          <w:tcPr>
            <w:tcW w:w="8491" w:type="dxa"/>
            <w:shd w:val="clear" w:color="auto" w:fill="auto"/>
          </w:tcPr>
          <w:p w14:paraId="7A1B1C96" w14:textId="77777777" w:rsidR="009A7825" w:rsidRPr="004E4ACD" w:rsidRDefault="009A7825" w:rsidP="0072224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ACD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9A7825" w:rsidRPr="004E4ACD" w14:paraId="2E6C2162" w14:textId="77777777" w:rsidTr="009A7825">
        <w:tc>
          <w:tcPr>
            <w:tcW w:w="1080" w:type="dxa"/>
            <w:shd w:val="clear" w:color="auto" w:fill="auto"/>
          </w:tcPr>
          <w:p w14:paraId="7F24EE8D" w14:textId="77777777" w:rsidR="009A7825" w:rsidRPr="004E4ACD" w:rsidRDefault="009A7825" w:rsidP="0072224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ACD">
              <w:rPr>
                <w:rFonts w:ascii="Times New Roman" w:hAnsi="Times New Roman" w:cs="Times New Roman"/>
                <w:sz w:val="24"/>
                <w:szCs w:val="24"/>
              </w:rPr>
              <w:t>ОК 04.</w:t>
            </w:r>
          </w:p>
        </w:tc>
        <w:tc>
          <w:tcPr>
            <w:tcW w:w="8491" w:type="dxa"/>
            <w:shd w:val="clear" w:color="auto" w:fill="auto"/>
          </w:tcPr>
          <w:p w14:paraId="46E08571" w14:textId="77777777" w:rsidR="009A7825" w:rsidRPr="004E4ACD" w:rsidRDefault="009A7825" w:rsidP="0072224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ACD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9A7825" w:rsidRPr="004E4ACD" w14:paraId="033F3155" w14:textId="77777777" w:rsidTr="009A7825">
        <w:tc>
          <w:tcPr>
            <w:tcW w:w="1080" w:type="dxa"/>
            <w:shd w:val="clear" w:color="auto" w:fill="auto"/>
          </w:tcPr>
          <w:p w14:paraId="05498492" w14:textId="77777777" w:rsidR="009A7825" w:rsidRPr="004E4ACD" w:rsidRDefault="009A7825" w:rsidP="0072224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ACD">
              <w:rPr>
                <w:rFonts w:ascii="Times New Roman" w:hAnsi="Times New Roman" w:cs="Times New Roman"/>
                <w:sz w:val="24"/>
                <w:szCs w:val="24"/>
              </w:rPr>
              <w:t>ОК 05.</w:t>
            </w:r>
          </w:p>
        </w:tc>
        <w:tc>
          <w:tcPr>
            <w:tcW w:w="8491" w:type="dxa"/>
            <w:shd w:val="clear" w:color="auto" w:fill="auto"/>
          </w:tcPr>
          <w:p w14:paraId="706F91F4" w14:textId="77777777" w:rsidR="009A7825" w:rsidRPr="004E4ACD" w:rsidRDefault="009A7825" w:rsidP="0072224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ACD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9A7825" w:rsidRPr="004E4ACD" w14:paraId="40F9F5F6" w14:textId="77777777" w:rsidTr="009A7825">
        <w:tc>
          <w:tcPr>
            <w:tcW w:w="1080" w:type="dxa"/>
            <w:shd w:val="clear" w:color="auto" w:fill="auto"/>
          </w:tcPr>
          <w:p w14:paraId="2A544EBD" w14:textId="77777777" w:rsidR="009A7825" w:rsidRPr="004E4ACD" w:rsidRDefault="009A7825" w:rsidP="0072224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ACD">
              <w:rPr>
                <w:rFonts w:ascii="Times New Roman" w:hAnsi="Times New Roman" w:cs="Times New Roman"/>
                <w:sz w:val="24"/>
                <w:szCs w:val="24"/>
              </w:rPr>
              <w:t>ОК 06.</w:t>
            </w:r>
          </w:p>
        </w:tc>
        <w:tc>
          <w:tcPr>
            <w:tcW w:w="8491" w:type="dxa"/>
            <w:shd w:val="clear" w:color="auto" w:fill="auto"/>
          </w:tcPr>
          <w:p w14:paraId="7F5D7FBA" w14:textId="77777777" w:rsidR="009A7825" w:rsidRPr="004E4ACD" w:rsidRDefault="009A7825" w:rsidP="0072224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ACD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9A7825" w:rsidRPr="004E4ACD" w14:paraId="4A7266CB" w14:textId="77777777" w:rsidTr="009A7825">
        <w:tc>
          <w:tcPr>
            <w:tcW w:w="1080" w:type="dxa"/>
            <w:shd w:val="clear" w:color="auto" w:fill="auto"/>
          </w:tcPr>
          <w:p w14:paraId="505DADB7" w14:textId="77777777" w:rsidR="009A7825" w:rsidRPr="004E4ACD" w:rsidRDefault="009A7825" w:rsidP="0072224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ACD">
              <w:rPr>
                <w:rFonts w:ascii="Times New Roman" w:hAnsi="Times New Roman" w:cs="Times New Roman"/>
                <w:sz w:val="24"/>
                <w:szCs w:val="24"/>
              </w:rPr>
              <w:t>ОК 07.</w:t>
            </w:r>
          </w:p>
        </w:tc>
        <w:tc>
          <w:tcPr>
            <w:tcW w:w="8491" w:type="dxa"/>
            <w:shd w:val="clear" w:color="auto" w:fill="auto"/>
          </w:tcPr>
          <w:p w14:paraId="34DE2D08" w14:textId="77777777" w:rsidR="009A7825" w:rsidRPr="004E4ACD" w:rsidRDefault="009A7825" w:rsidP="0072224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ACD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9A7825" w:rsidRPr="004E4ACD" w14:paraId="287FD32C" w14:textId="77777777" w:rsidTr="009A7825">
        <w:tc>
          <w:tcPr>
            <w:tcW w:w="1080" w:type="dxa"/>
            <w:shd w:val="clear" w:color="auto" w:fill="auto"/>
          </w:tcPr>
          <w:p w14:paraId="21DE6040" w14:textId="77777777" w:rsidR="009A7825" w:rsidRPr="004E4ACD" w:rsidRDefault="009A7825" w:rsidP="0072224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ACD">
              <w:rPr>
                <w:rFonts w:ascii="Times New Roman" w:hAnsi="Times New Roman" w:cs="Times New Roman"/>
                <w:sz w:val="24"/>
                <w:szCs w:val="24"/>
              </w:rPr>
              <w:t>ОК 08.</w:t>
            </w:r>
          </w:p>
        </w:tc>
        <w:tc>
          <w:tcPr>
            <w:tcW w:w="8491" w:type="dxa"/>
            <w:shd w:val="clear" w:color="auto" w:fill="auto"/>
          </w:tcPr>
          <w:p w14:paraId="6B1F3D4E" w14:textId="77777777" w:rsidR="009A7825" w:rsidRPr="004E4ACD" w:rsidRDefault="009A7825" w:rsidP="0072224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ACD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9A7825" w:rsidRPr="004E4ACD" w14:paraId="0B947DD8" w14:textId="77777777" w:rsidTr="009A7825">
        <w:tc>
          <w:tcPr>
            <w:tcW w:w="1080" w:type="dxa"/>
            <w:shd w:val="clear" w:color="auto" w:fill="auto"/>
          </w:tcPr>
          <w:p w14:paraId="4AD4FFF2" w14:textId="77777777" w:rsidR="009A7825" w:rsidRPr="004E4ACD" w:rsidRDefault="009A7825" w:rsidP="0072224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ACD">
              <w:rPr>
                <w:rFonts w:ascii="Times New Roman" w:hAnsi="Times New Roman" w:cs="Times New Roman"/>
                <w:sz w:val="24"/>
                <w:szCs w:val="24"/>
              </w:rPr>
              <w:t>ОК 09.</w:t>
            </w:r>
          </w:p>
        </w:tc>
        <w:tc>
          <w:tcPr>
            <w:tcW w:w="8491" w:type="dxa"/>
            <w:shd w:val="clear" w:color="auto" w:fill="auto"/>
          </w:tcPr>
          <w:p w14:paraId="686BD342" w14:textId="77777777" w:rsidR="009A7825" w:rsidRPr="004E4ACD" w:rsidRDefault="009A7825" w:rsidP="0072224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ACD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9A7825" w:rsidRPr="004E4ACD" w14:paraId="30AA1F68" w14:textId="77777777" w:rsidTr="009A7825">
        <w:tc>
          <w:tcPr>
            <w:tcW w:w="1080" w:type="dxa"/>
            <w:shd w:val="clear" w:color="auto" w:fill="auto"/>
          </w:tcPr>
          <w:p w14:paraId="5AAC8C67" w14:textId="77777777" w:rsidR="009A7825" w:rsidRPr="004E4ACD" w:rsidRDefault="009A7825" w:rsidP="0072224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ACD">
              <w:rPr>
                <w:rFonts w:ascii="Times New Roman" w:hAnsi="Times New Roman" w:cs="Times New Roman"/>
                <w:sz w:val="24"/>
                <w:szCs w:val="24"/>
              </w:rPr>
              <w:t>ОК 10.</w:t>
            </w:r>
          </w:p>
        </w:tc>
        <w:tc>
          <w:tcPr>
            <w:tcW w:w="8491" w:type="dxa"/>
            <w:shd w:val="clear" w:color="auto" w:fill="auto"/>
          </w:tcPr>
          <w:p w14:paraId="28932974" w14:textId="77777777" w:rsidR="009A7825" w:rsidRPr="004E4ACD" w:rsidRDefault="009A7825" w:rsidP="0072224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ACD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9A7825" w:rsidRPr="004E4ACD" w14:paraId="60E2643E" w14:textId="77777777" w:rsidTr="009A7825">
        <w:tc>
          <w:tcPr>
            <w:tcW w:w="1080" w:type="dxa"/>
            <w:shd w:val="clear" w:color="auto" w:fill="auto"/>
          </w:tcPr>
          <w:p w14:paraId="0983B193" w14:textId="77777777" w:rsidR="009A7825" w:rsidRPr="004E4ACD" w:rsidRDefault="009A7825" w:rsidP="0072224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ACD">
              <w:rPr>
                <w:rFonts w:ascii="Times New Roman" w:hAnsi="Times New Roman" w:cs="Times New Roman"/>
                <w:sz w:val="24"/>
                <w:szCs w:val="24"/>
              </w:rPr>
              <w:t>ОК 11.</w:t>
            </w:r>
          </w:p>
        </w:tc>
        <w:tc>
          <w:tcPr>
            <w:tcW w:w="8491" w:type="dxa"/>
            <w:shd w:val="clear" w:color="auto" w:fill="auto"/>
          </w:tcPr>
          <w:p w14:paraId="1C40113F" w14:textId="77777777" w:rsidR="009A7825" w:rsidRPr="004E4ACD" w:rsidRDefault="009A7825" w:rsidP="0072224E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ACD">
              <w:rPr>
                <w:rFonts w:ascii="Times New Roman" w:hAnsi="Times New Roman" w:cs="Times New Roman"/>
                <w:sz w:val="24"/>
                <w:szCs w:val="24"/>
              </w:rPr>
              <w:t>Планировать предпринимательскую деятельность в профессиональной сфере.</w:t>
            </w:r>
          </w:p>
        </w:tc>
      </w:tr>
      <w:tr w:rsidR="009A7825" w:rsidRPr="004E4ACD" w14:paraId="34EF6D84" w14:textId="77777777" w:rsidTr="009A7825">
        <w:tc>
          <w:tcPr>
            <w:tcW w:w="1080" w:type="dxa"/>
            <w:shd w:val="clear" w:color="auto" w:fill="auto"/>
          </w:tcPr>
          <w:p w14:paraId="682C8DDD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ПК 1.1</w:t>
            </w:r>
          </w:p>
        </w:tc>
        <w:tc>
          <w:tcPr>
            <w:tcW w:w="8491" w:type="dxa"/>
            <w:shd w:val="clear" w:color="auto" w:fill="auto"/>
          </w:tcPr>
          <w:p w14:paraId="104B5458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Выполнять монтаж компонентов и модулей </w:t>
            </w:r>
            <w:proofErr w:type="spellStart"/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мехатронных</w:t>
            </w:r>
            <w:proofErr w:type="spellEnd"/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систем в соответствии с технической документацией.</w:t>
            </w:r>
          </w:p>
        </w:tc>
      </w:tr>
      <w:tr w:rsidR="009A7825" w:rsidRPr="004E4ACD" w14:paraId="0DC6B141" w14:textId="77777777" w:rsidTr="009A7825">
        <w:tc>
          <w:tcPr>
            <w:tcW w:w="1080" w:type="dxa"/>
            <w:shd w:val="clear" w:color="auto" w:fill="auto"/>
          </w:tcPr>
          <w:p w14:paraId="6049279C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ПК 1.2.</w:t>
            </w:r>
          </w:p>
        </w:tc>
        <w:tc>
          <w:tcPr>
            <w:tcW w:w="8491" w:type="dxa"/>
            <w:shd w:val="clear" w:color="auto" w:fill="auto"/>
          </w:tcPr>
          <w:p w14:paraId="71817086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Осуществлять настройку и конфигурирование программируемых логических контроллеров и микропроцессорных систем в соответствии с принципиальными схемами подключения.</w:t>
            </w:r>
          </w:p>
        </w:tc>
      </w:tr>
      <w:tr w:rsidR="009A7825" w:rsidRPr="004E4ACD" w14:paraId="5151F8C8" w14:textId="77777777" w:rsidTr="009A7825">
        <w:tc>
          <w:tcPr>
            <w:tcW w:w="1080" w:type="dxa"/>
            <w:shd w:val="clear" w:color="auto" w:fill="auto"/>
          </w:tcPr>
          <w:p w14:paraId="1A8AC5BC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ПК 1.3.</w:t>
            </w:r>
          </w:p>
        </w:tc>
        <w:tc>
          <w:tcPr>
            <w:tcW w:w="8491" w:type="dxa"/>
            <w:shd w:val="clear" w:color="auto" w:fill="auto"/>
          </w:tcPr>
          <w:p w14:paraId="58D07CD6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Разрабатывать управляющие программы </w:t>
            </w:r>
            <w:proofErr w:type="spellStart"/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мехатронных</w:t>
            </w:r>
            <w:proofErr w:type="spellEnd"/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систем в соответствии с техническим заданием.</w:t>
            </w:r>
          </w:p>
        </w:tc>
      </w:tr>
      <w:tr w:rsidR="009A7825" w:rsidRPr="004E4ACD" w14:paraId="36C77CC1" w14:textId="77777777" w:rsidTr="009A7825">
        <w:tc>
          <w:tcPr>
            <w:tcW w:w="1080" w:type="dxa"/>
            <w:shd w:val="clear" w:color="auto" w:fill="auto"/>
          </w:tcPr>
          <w:p w14:paraId="50C1DEBB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ПК 1.4.</w:t>
            </w:r>
          </w:p>
        </w:tc>
        <w:tc>
          <w:tcPr>
            <w:tcW w:w="8491" w:type="dxa"/>
            <w:shd w:val="clear" w:color="auto" w:fill="auto"/>
          </w:tcPr>
          <w:p w14:paraId="388A901D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Выполнять работы по наладке компонентов и модулей </w:t>
            </w:r>
            <w:proofErr w:type="spellStart"/>
            <w:r w:rsidRPr="004E4ACD">
              <w:rPr>
                <w:rFonts w:ascii="Times New Roman" w:eastAsia="Noto Sans CJK SC Regular" w:hAnsi="Times New Roman" w:cs="Times New Roman"/>
                <w:iCs/>
                <w:color w:val="000000"/>
                <w:kern w:val="2"/>
                <w:sz w:val="24"/>
                <w:szCs w:val="24"/>
                <w:lang w:eastAsia="zh-CN" w:bidi="hi-IN"/>
              </w:rPr>
              <w:t>мехатронных</w:t>
            </w:r>
            <w:proofErr w:type="spellEnd"/>
            <w:r w:rsidRPr="004E4ACD">
              <w:rPr>
                <w:rFonts w:ascii="Times New Roman" w:eastAsia="Noto Sans CJK SC Regular" w:hAnsi="Times New Roman" w:cs="Times New Roman"/>
                <w:iCs/>
                <w:color w:val="000000"/>
                <w:kern w:val="2"/>
                <w:sz w:val="24"/>
                <w:szCs w:val="24"/>
                <w:lang w:eastAsia="zh-CN" w:bidi="hi-IN"/>
              </w:rPr>
              <w:t xml:space="preserve"> систем в соответствии с технической документацией.</w:t>
            </w:r>
          </w:p>
        </w:tc>
      </w:tr>
      <w:tr w:rsidR="009A7825" w:rsidRPr="004E4ACD" w14:paraId="43B24845" w14:textId="77777777" w:rsidTr="009A7825">
        <w:tc>
          <w:tcPr>
            <w:tcW w:w="1080" w:type="dxa"/>
            <w:shd w:val="clear" w:color="auto" w:fill="auto"/>
          </w:tcPr>
          <w:p w14:paraId="1E09D840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ПК 2.1.</w:t>
            </w:r>
          </w:p>
        </w:tc>
        <w:tc>
          <w:tcPr>
            <w:tcW w:w="8491" w:type="dxa"/>
            <w:shd w:val="clear" w:color="auto" w:fill="auto"/>
          </w:tcPr>
          <w:p w14:paraId="7AB9C472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Осуществлять техническое обслуживание компонентов и модулей </w:t>
            </w:r>
            <w:proofErr w:type="spellStart"/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мехатронных</w:t>
            </w:r>
            <w:proofErr w:type="spellEnd"/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систем в соответствии с технической документацией.</w:t>
            </w:r>
          </w:p>
        </w:tc>
      </w:tr>
      <w:tr w:rsidR="009A7825" w:rsidRPr="004E4ACD" w14:paraId="3A4EE1ED" w14:textId="77777777" w:rsidTr="009A7825">
        <w:tc>
          <w:tcPr>
            <w:tcW w:w="1080" w:type="dxa"/>
            <w:shd w:val="clear" w:color="auto" w:fill="auto"/>
          </w:tcPr>
          <w:p w14:paraId="298B467A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ПК 2.2.</w:t>
            </w:r>
          </w:p>
        </w:tc>
        <w:tc>
          <w:tcPr>
            <w:tcW w:w="8491" w:type="dxa"/>
            <w:shd w:val="clear" w:color="auto" w:fill="auto"/>
          </w:tcPr>
          <w:p w14:paraId="5F1B6DC4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Диагностировать неисправности </w:t>
            </w:r>
            <w:proofErr w:type="spellStart"/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мехатронных</w:t>
            </w:r>
            <w:proofErr w:type="spellEnd"/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систем с использованием алгоритмов поиска и устранения неисправностей.</w:t>
            </w:r>
          </w:p>
        </w:tc>
      </w:tr>
      <w:tr w:rsidR="009A7825" w:rsidRPr="004E4ACD" w14:paraId="6C1358E0" w14:textId="77777777" w:rsidTr="009A7825">
        <w:tc>
          <w:tcPr>
            <w:tcW w:w="1080" w:type="dxa"/>
            <w:shd w:val="clear" w:color="auto" w:fill="auto"/>
          </w:tcPr>
          <w:p w14:paraId="7F3E263F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lastRenderedPageBreak/>
              <w:t>ПК 2.3.</w:t>
            </w:r>
          </w:p>
        </w:tc>
        <w:tc>
          <w:tcPr>
            <w:tcW w:w="8491" w:type="dxa"/>
            <w:shd w:val="clear" w:color="auto" w:fill="auto"/>
          </w:tcPr>
          <w:p w14:paraId="0E4E4756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Производить замену и ремонт компонентов и модулей </w:t>
            </w:r>
            <w:proofErr w:type="spellStart"/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мехатронных</w:t>
            </w:r>
            <w:proofErr w:type="spellEnd"/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систем в соответствии с технической документацией.</w:t>
            </w:r>
          </w:p>
        </w:tc>
      </w:tr>
      <w:tr w:rsidR="009A7825" w:rsidRPr="004E4ACD" w14:paraId="3C60EC45" w14:textId="77777777" w:rsidTr="009A7825">
        <w:tc>
          <w:tcPr>
            <w:tcW w:w="1080" w:type="dxa"/>
            <w:shd w:val="clear" w:color="auto" w:fill="auto"/>
          </w:tcPr>
          <w:p w14:paraId="3D4570C7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ПК 3.1.</w:t>
            </w:r>
          </w:p>
        </w:tc>
        <w:tc>
          <w:tcPr>
            <w:tcW w:w="8491" w:type="dxa"/>
            <w:shd w:val="clear" w:color="auto" w:fill="auto"/>
          </w:tcPr>
          <w:p w14:paraId="2C044F3F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Составлять схемы простых </w:t>
            </w:r>
            <w:proofErr w:type="spellStart"/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мехатронных</w:t>
            </w:r>
            <w:proofErr w:type="spellEnd"/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систем в соответствии с техническим заданием.</w:t>
            </w:r>
          </w:p>
        </w:tc>
      </w:tr>
      <w:tr w:rsidR="009A7825" w:rsidRPr="004E4ACD" w14:paraId="222480FE" w14:textId="77777777" w:rsidTr="009A7825">
        <w:tc>
          <w:tcPr>
            <w:tcW w:w="1080" w:type="dxa"/>
            <w:shd w:val="clear" w:color="auto" w:fill="auto"/>
          </w:tcPr>
          <w:p w14:paraId="6D54D85F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ПК 3.2.</w:t>
            </w:r>
          </w:p>
        </w:tc>
        <w:tc>
          <w:tcPr>
            <w:tcW w:w="8491" w:type="dxa"/>
            <w:shd w:val="clear" w:color="auto" w:fill="auto"/>
          </w:tcPr>
          <w:p w14:paraId="6AFDB563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Моделировать работу простых </w:t>
            </w:r>
            <w:proofErr w:type="spellStart"/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мехатронных</w:t>
            </w:r>
            <w:proofErr w:type="spellEnd"/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систем.</w:t>
            </w:r>
          </w:p>
        </w:tc>
      </w:tr>
      <w:tr w:rsidR="009A7825" w:rsidRPr="004E4ACD" w14:paraId="51787576" w14:textId="77777777" w:rsidTr="009A7825">
        <w:tc>
          <w:tcPr>
            <w:tcW w:w="1080" w:type="dxa"/>
            <w:shd w:val="clear" w:color="auto" w:fill="auto"/>
          </w:tcPr>
          <w:p w14:paraId="6D7544A5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ПК 3.3.</w:t>
            </w:r>
          </w:p>
        </w:tc>
        <w:tc>
          <w:tcPr>
            <w:tcW w:w="8491" w:type="dxa"/>
            <w:shd w:val="clear" w:color="auto" w:fill="auto"/>
          </w:tcPr>
          <w:p w14:paraId="46D76CDF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Оптимизировать работу компонентов и модулей </w:t>
            </w:r>
            <w:proofErr w:type="spellStart"/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мехатронных</w:t>
            </w:r>
            <w:proofErr w:type="spellEnd"/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систем в соответствии с технической документацией.</w:t>
            </w:r>
          </w:p>
        </w:tc>
      </w:tr>
      <w:tr w:rsidR="009A7825" w:rsidRPr="004E4ACD" w14:paraId="0890710B" w14:textId="77777777" w:rsidTr="009A7825">
        <w:tc>
          <w:tcPr>
            <w:tcW w:w="1080" w:type="dxa"/>
            <w:shd w:val="clear" w:color="auto" w:fill="auto"/>
          </w:tcPr>
          <w:p w14:paraId="153F1087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ПК 4.1.</w:t>
            </w:r>
          </w:p>
        </w:tc>
        <w:tc>
          <w:tcPr>
            <w:tcW w:w="8491" w:type="dxa"/>
            <w:shd w:val="clear" w:color="auto" w:fill="auto"/>
          </w:tcPr>
          <w:p w14:paraId="2F69CAA9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Осуществлять настройку и конфигурирование управляющих контроллеров мобильных робототехнических комплексов в соответствии с принципиальными схемами подключения.</w:t>
            </w:r>
          </w:p>
        </w:tc>
      </w:tr>
      <w:tr w:rsidR="009A7825" w:rsidRPr="004E4ACD" w14:paraId="1E38A60F" w14:textId="77777777" w:rsidTr="009A7825">
        <w:tc>
          <w:tcPr>
            <w:tcW w:w="1080" w:type="dxa"/>
            <w:shd w:val="clear" w:color="auto" w:fill="auto"/>
          </w:tcPr>
          <w:p w14:paraId="284D5697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ПК 4.2.</w:t>
            </w:r>
          </w:p>
        </w:tc>
        <w:tc>
          <w:tcPr>
            <w:tcW w:w="8491" w:type="dxa"/>
            <w:shd w:val="clear" w:color="auto" w:fill="auto"/>
          </w:tcPr>
          <w:p w14:paraId="39FF9D0C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Разрабатывать управляющие программы мобильных робототехнических комплексов в соответствии с техническим заданием.</w:t>
            </w:r>
          </w:p>
        </w:tc>
      </w:tr>
      <w:tr w:rsidR="009A7825" w:rsidRPr="004E4ACD" w14:paraId="6ED346EE" w14:textId="77777777" w:rsidTr="009A7825">
        <w:tc>
          <w:tcPr>
            <w:tcW w:w="1080" w:type="dxa"/>
            <w:shd w:val="clear" w:color="auto" w:fill="auto"/>
          </w:tcPr>
          <w:p w14:paraId="7E4758F9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ПК 4.3.</w:t>
            </w:r>
          </w:p>
        </w:tc>
        <w:tc>
          <w:tcPr>
            <w:tcW w:w="8491" w:type="dxa"/>
            <w:shd w:val="clear" w:color="auto" w:fill="auto"/>
          </w:tcPr>
          <w:p w14:paraId="122D4C42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Осуществлять настройку датчиков и исполнительных устройств мобильных робототехнических комплексов в соответствии с управляющей программой и техническим заданием.</w:t>
            </w:r>
          </w:p>
        </w:tc>
      </w:tr>
      <w:tr w:rsidR="009A7825" w:rsidRPr="004E4ACD" w14:paraId="32A31154" w14:textId="77777777" w:rsidTr="009A7825">
        <w:tc>
          <w:tcPr>
            <w:tcW w:w="1080" w:type="dxa"/>
            <w:shd w:val="clear" w:color="auto" w:fill="auto"/>
          </w:tcPr>
          <w:p w14:paraId="3A551930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ПК 5.1.</w:t>
            </w:r>
          </w:p>
        </w:tc>
        <w:tc>
          <w:tcPr>
            <w:tcW w:w="8491" w:type="dxa"/>
            <w:shd w:val="clear" w:color="auto" w:fill="auto"/>
          </w:tcPr>
          <w:p w14:paraId="6DB422AC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Разрабатывать конструкции и схемы электрических подключений компонентов и модулей несложных мобильных робототехнических комплексов в соответствии с техническим заданием.</w:t>
            </w:r>
          </w:p>
        </w:tc>
      </w:tr>
      <w:tr w:rsidR="009A7825" w:rsidRPr="004E4ACD" w14:paraId="2E66F941" w14:textId="77777777" w:rsidTr="009A7825">
        <w:tc>
          <w:tcPr>
            <w:tcW w:w="1080" w:type="dxa"/>
            <w:shd w:val="clear" w:color="auto" w:fill="auto"/>
          </w:tcPr>
          <w:p w14:paraId="34DC8C46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ПК 5.2.</w:t>
            </w:r>
          </w:p>
        </w:tc>
        <w:tc>
          <w:tcPr>
            <w:tcW w:w="8491" w:type="dxa"/>
            <w:shd w:val="clear" w:color="auto" w:fill="auto"/>
          </w:tcPr>
          <w:p w14:paraId="0BFE1B38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Выполнять сборку и монтаж компонентов и модулей мобильных робототехнических комплексов в соответствии с технической документацией.</w:t>
            </w:r>
          </w:p>
        </w:tc>
      </w:tr>
      <w:tr w:rsidR="009A7825" w:rsidRPr="004E4ACD" w14:paraId="64EEDF95" w14:textId="77777777" w:rsidTr="009A7825">
        <w:tc>
          <w:tcPr>
            <w:tcW w:w="1080" w:type="dxa"/>
            <w:shd w:val="clear" w:color="auto" w:fill="auto"/>
          </w:tcPr>
          <w:p w14:paraId="3F74F826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ПК 5.3.</w:t>
            </w:r>
          </w:p>
        </w:tc>
        <w:tc>
          <w:tcPr>
            <w:tcW w:w="8491" w:type="dxa"/>
            <w:shd w:val="clear" w:color="auto" w:fill="auto"/>
          </w:tcPr>
          <w:p w14:paraId="056092DD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Осуществлять техническое обслуживание компонентов и модулей мобильных робототехнических комплексов в соответствии с технической документацией.</w:t>
            </w:r>
          </w:p>
        </w:tc>
      </w:tr>
      <w:tr w:rsidR="009A7825" w:rsidRPr="004E4ACD" w14:paraId="5874D8C0" w14:textId="77777777" w:rsidTr="009A7825">
        <w:tc>
          <w:tcPr>
            <w:tcW w:w="1080" w:type="dxa"/>
            <w:shd w:val="clear" w:color="auto" w:fill="auto"/>
          </w:tcPr>
          <w:p w14:paraId="3B0432EB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ПК 5.4.</w:t>
            </w:r>
          </w:p>
        </w:tc>
        <w:tc>
          <w:tcPr>
            <w:tcW w:w="8491" w:type="dxa"/>
            <w:shd w:val="clear" w:color="auto" w:fill="auto"/>
          </w:tcPr>
          <w:p w14:paraId="2B222868" w14:textId="77777777" w:rsidR="009A7825" w:rsidRPr="004E4ACD" w:rsidRDefault="009A7825" w:rsidP="0072224E">
            <w:pPr>
              <w:widowControl w:val="0"/>
              <w:spacing w:line="276" w:lineRule="auto"/>
              <w:ind w:left="1" w:hanging="3"/>
              <w:jc w:val="both"/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4E4ACD">
              <w:rPr>
                <w:rFonts w:ascii="Times New Roman" w:eastAsia="Noto Sans CJK SC Regular" w:hAnsi="Times New Roman" w:cs="Times New Roman"/>
                <w:kern w:val="2"/>
                <w:sz w:val="24"/>
                <w:szCs w:val="24"/>
                <w:lang w:eastAsia="zh-CN" w:bidi="hi-IN"/>
              </w:rPr>
              <w:t>Диагностировать неисправности мобильных робототехнических комплексов с использованием алгоритмов поиска и устранения неисправностей.</w:t>
            </w:r>
          </w:p>
        </w:tc>
      </w:tr>
    </w:tbl>
    <w:p w14:paraId="2BEFE99F" w14:textId="77777777" w:rsidR="00E442DA" w:rsidRPr="0029588F" w:rsidRDefault="00E442DA" w:rsidP="006A44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442DA" w:rsidRPr="0029588F" w:rsidSect="00201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14"/>
    <w:rsid w:val="00076362"/>
    <w:rsid w:val="000C51C9"/>
    <w:rsid w:val="000D4F53"/>
    <w:rsid w:val="00110720"/>
    <w:rsid w:val="00184AA2"/>
    <w:rsid w:val="0020109C"/>
    <w:rsid w:val="0029588F"/>
    <w:rsid w:val="002A0697"/>
    <w:rsid w:val="0034507D"/>
    <w:rsid w:val="003A70C3"/>
    <w:rsid w:val="00402ED3"/>
    <w:rsid w:val="004731B7"/>
    <w:rsid w:val="004D6614"/>
    <w:rsid w:val="004E4ACD"/>
    <w:rsid w:val="00557276"/>
    <w:rsid w:val="00641706"/>
    <w:rsid w:val="006A4443"/>
    <w:rsid w:val="007F7365"/>
    <w:rsid w:val="00853F49"/>
    <w:rsid w:val="00933A4E"/>
    <w:rsid w:val="009A7825"/>
    <w:rsid w:val="009F5851"/>
    <w:rsid w:val="00B01F2D"/>
    <w:rsid w:val="00B52C4C"/>
    <w:rsid w:val="00BD276B"/>
    <w:rsid w:val="00BF588A"/>
    <w:rsid w:val="00D604B1"/>
    <w:rsid w:val="00D97E7F"/>
    <w:rsid w:val="00E4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BA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1107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1072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1107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1072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2023-09-17T11:45:00Z</cp:lastPrinted>
  <dcterms:created xsi:type="dcterms:W3CDTF">2023-11-13T02:48:00Z</dcterms:created>
  <dcterms:modified xsi:type="dcterms:W3CDTF">2023-11-13T02:48:00Z</dcterms:modified>
</cp:coreProperties>
</file>