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983A0F" w:rsidRPr="00DE6BD8" w:rsidRDefault="00983A0F" w:rsidP="00983A0F">
      <w:pPr>
        <w:jc w:val="center"/>
      </w:pPr>
      <w:r w:rsidRPr="00DE6BD8">
        <w:t>ГОСУДАРСТВЕННОЕ БЮДЖЕТНОЕ ПРОФЕССИОНАЛЬНОЕ</w:t>
      </w:r>
    </w:p>
    <w:p w:rsidR="00983A0F" w:rsidRPr="00DE6BD8" w:rsidRDefault="00983A0F" w:rsidP="00983A0F">
      <w:pPr>
        <w:jc w:val="center"/>
      </w:pPr>
      <w:r w:rsidRPr="00DE6BD8">
        <w:t>ОБРАЗОВАТЕЛЬНОЕ УЧРЕЖДЕНИЕ ИРКУТСКОЙ ОБЛАСТИ</w:t>
      </w:r>
    </w:p>
    <w:p w:rsidR="00983A0F" w:rsidRPr="00DE6BD8" w:rsidRDefault="00983A0F" w:rsidP="00983A0F">
      <w:pPr>
        <w:jc w:val="center"/>
      </w:pPr>
      <w:r w:rsidRPr="00DE6BD8">
        <w:t>«ИРКУТСКИЙ ТЕХНИКУМ ТРАНСПОРТА И СТРОИТЕЛЬСТВА»</w:t>
      </w:r>
    </w:p>
    <w:p w:rsidR="00983A0F" w:rsidRPr="00F017DE" w:rsidRDefault="00983A0F" w:rsidP="00983A0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96" w:lineRule="exact"/>
        <w:rPr>
          <w:sz w:val="24"/>
          <w:szCs w:val="24"/>
        </w:rPr>
      </w:pPr>
    </w:p>
    <w:p w:rsidR="00421464" w:rsidRDefault="00F61B02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РАБОЧАЯ ПРОГРАММА УЧЕБНОЙ ДИСЦИПЛИНЫ</w:t>
      </w:r>
    </w:p>
    <w:p w:rsidR="00421464" w:rsidRDefault="00421464">
      <w:pPr>
        <w:spacing w:line="280" w:lineRule="exact"/>
        <w:rPr>
          <w:sz w:val="24"/>
          <w:szCs w:val="24"/>
        </w:rPr>
      </w:pPr>
    </w:p>
    <w:p w:rsidR="00421464" w:rsidRDefault="00F61B02">
      <w:pPr>
        <w:ind w:left="1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Основы исследовательской и проектной деятельности</w:t>
      </w:r>
    </w:p>
    <w:p w:rsidR="00421464" w:rsidRDefault="00F61B02">
      <w:pPr>
        <w:ind w:right="-83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 специальности среднего профессионального образования</w:t>
      </w:r>
    </w:p>
    <w:p w:rsidR="00421464" w:rsidRDefault="00F61B02">
      <w:pPr>
        <w:ind w:right="-89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23.02.03 Техническое обслуживание и ремонт автомобильного транспорта</w:t>
      </w:r>
    </w:p>
    <w:p w:rsidR="00421464" w:rsidRDefault="00421464">
      <w:pPr>
        <w:spacing w:line="276" w:lineRule="exact"/>
        <w:rPr>
          <w:sz w:val="24"/>
          <w:szCs w:val="24"/>
        </w:rPr>
      </w:pPr>
    </w:p>
    <w:p w:rsidR="00421464" w:rsidRDefault="00421464">
      <w:pPr>
        <w:ind w:left="4600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60" w:lineRule="exact"/>
        <w:rPr>
          <w:sz w:val="24"/>
          <w:szCs w:val="24"/>
        </w:rPr>
      </w:pPr>
    </w:p>
    <w:p w:rsidR="00421464" w:rsidRDefault="00F61B02" w:rsidP="00983A0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Квалификация: </w:t>
      </w:r>
      <w:r>
        <w:rPr>
          <w:rFonts w:eastAsia="Times New Roman"/>
          <w:sz w:val="24"/>
          <w:szCs w:val="24"/>
        </w:rPr>
        <w:t>техник</w:t>
      </w:r>
    </w:p>
    <w:p w:rsidR="00421464" w:rsidRDefault="00F61B02" w:rsidP="00983A0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Форма обучения: </w:t>
      </w:r>
      <w:r w:rsidRPr="00F61B02">
        <w:rPr>
          <w:rFonts w:eastAsia="Times New Roman"/>
          <w:bCs/>
          <w:sz w:val="24"/>
          <w:szCs w:val="24"/>
        </w:rPr>
        <w:t>за</w:t>
      </w:r>
      <w:r w:rsidRPr="00F61B02">
        <w:rPr>
          <w:rFonts w:eastAsia="Times New Roman"/>
          <w:sz w:val="24"/>
          <w:szCs w:val="24"/>
        </w:rPr>
        <w:t>очная</w:t>
      </w:r>
    </w:p>
    <w:p w:rsidR="00421464" w:rsidRDefault="00F61B02" w:rsidP="00983A0F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Нормативный срок обучения: </w:t>
      </w:r>
      <w:r>
        <w:rPr>
          <w:rFonts w:eastAsia="Times New Roman"/>
          <w:sz w:val="24"/>
          <w:szCs w:val="24"/>
        </w:rPr>
        <w:t>3 года 10 месяцев</w:t>
      </w:r>
    </w:p>
    <w:p w:rsidR="00421464" w:rsidRDefault="00F61B02" w:rsidP="00983A0F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базе среднего общего образования</w:t>
      </w:r>
    </w:p>
    <w:p w:rsidR="00421464" w:rsidRDefault="00421464" w:rsidP="00983A0F">
      <w:pPr>
        <w:sectPr w:rsidR="00421464">
          <w:pgSz w:w="11900" w:h="16837"/>
          <w:pgMar w:top="1113" w:right="1440" w:bottom="1050" w:left="1440" w:header="0" w:footer="0" w:gutter="0"/>
          <w:cols w:space="720" w:equalWidth="0">
            <w:col w:w="9026"/>
          </w:cols>
        </w:sectPr>
      </w:pPr>
    </w:p>
    <w:p w:rsidR="00421464" w:rsidRDefault="00421464" w:rsidP="00983A0F">
      <w:pPr>
        <w:rPr>
          <w:sz w:val="24"/>
          <w:szCs w:val="24"/>
        </w:rPr>
      </w:pPr>
    </w:p>
    <w:p w:rsidR="00421464" w:rsidRDefault="00421464" w:rsidP="00983A0F">
      <w:pPr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00" w:lineRule="exact"/>
        <w:rPr>
          <w:sz w:val="24"/>
          <w:szCs w:val="24"/>
        </w:rPr>
      </w:pPr>
    </w:p>
    <w:p w:rsidR="00421464" w:rsidRDefault="00421464">
      <w:pPr>
        <w:spacing w:line="280" w:lineRule="exact"/>
        <w:rPr>
          <w:sz w:val="24"/>
          <w:szCs w:val="24"/>
        </w:rPr>
      </w:pPr>
    </w:p>
    <w:p w:rsidR="00421464" w:rsidRDefault="00F61B02">
      <w:pPr>
        <w:ind w:left="42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Иркутск, 20</w:t>
      </w:r>
      <w:r w:rsidR="00983A0F">
        <w:rPr>
          <w:rFonts w:eastAsia="Times New Roman"/>
          <w:sz w:val="23"/>
          <w:szCs w:val="23"/>
        </w:rPr>
        <w:t>20</w:t>
      </w:r>
    </w:p>
    <w:p w:rsidR="00421464" w:rsidRDefault="00421464">
      <w:pPr>
        <w:sectPr w:rsidR="00421464">
          <w:type w:val="continuous"/>
          <w:pgSz w:w="11900" w:h="16837"/>
          <w:pgMar w:top="1113" w:right="1440" w:bottom="1050" w:left="1440" w:header="0" w:footer="0" w:gutter="0"/>
          <w:cols w:space="720" w:equalWidth="0">
            <w:col w:w="9026"/>
          </w:cols>
        </w:sectPr>
      </w:pPr>
    </w:p>
    <w:p w:rsidR="00421464" w:rsidRDefault="00421464">
      <w:pPr>
        <w:spacing w:line="234" w:lineRule="exact"/>
        <w:rPr>
          <w:sz w:val="20"/>
          <w:szCs w:val="20"/>
        </w:rPr>
      </w:pPr>
    </w:p>
    <w:p w:rsidR="00421464" w:rsidRDefault="00F61B02">
      <w:pPr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(далее – ФГОС)</w:t>
      </w:r>
      <w:r>
        <w:rPr>
          <w:rFonts w:eastAsia="Times New Roman"/>
          <w:i/>
          <w:iCs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по специальности среднего профессионального образования 23.02.03 Техническое обслуживание и ремонт автомобильного транспорта., в соответствии с «Рекомендациями по организации получения среднего общего образования в пределах освоения ОП СПО на базе основного общего образования с учетом требований ФГОС и получаемой профессии или специальности СПО» (письмо министерства образования и науки Российской Федерации</w:t>
      </w:r>
    </w:p>
    <w:p w:rsidR="00421464" w:rsidRDefault="00F61B02">
      <w:pPr>
        <w:numPr>
          <w:ilvl w:val="0"/>
          <w:numId w:val="1"/>
        </w:numPr>
        <w:tabs>
          <w:tab w:val="left" w:pos="656"/>
        </w:tabs>
        <w:spacing w:line="248" w:lineRule="auto"/>
        <w:ind w:left="260" w:right="20" w:firstLine="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06-1225 от 19.12.2014, с учетом примерной профессиональной образовательной программы специальности, примерных программ общеобразовательных дисциплин, на основании учебного плана по специальности 23.02.03 Техническое обслуживание и ремонт автомобильного транспорта. Является частью ОПСПО ПССЗ образовательного учреждения.</w:t>
      </w: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38" w:lineRule="exact"/>
        <w:rPr>
          <w:sz w:val="20"/>
          <w:szCs w:val="20"/>
        </w:rPr>
      </w:pPr>
    </w:p>
    <w:p w:rsidR="00421464" w:rsidRDefault="00F61B02">
      <w:pPr>
        <w:spacing w:line="272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Организация – разработчик: ГБПОУ ИО «Иркутский техникум транспорта и строительства»</w:t>
      </w: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421464">
      <w:pPr>
        <w:spacing w:line="354" w:lineRule="exact"/>
        <w:rPr>
          <w:sz w:val="20"/>
          <w:szCs w:val="20"/>
        </w:rPr>
      </w:pPr>
    </w:p>
    <w:p w:rsidR="00421464" w:rsidRDefault="00F61B02">
      <w:pPr>
        <w:tabs>
          <w:tab w:val="left" w:pos="2260"/>
          <w:tab w:val="left" w:pos="4440"/>
          <w:tab w:val="left" w:pos="5840"/>
          <w:tab w:val="left" w:pos="85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Разработчик: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преподаватель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первой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квалификационной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категории:</w:t>
      </w:r>
    </w:p>
    <w:p w:rsidR="00421464" w:rsidRDefault="00F61B02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Федорова Ольга Владимировна.,</w:t>
      </w:r>
    </w:p>
    <w:p w:rsidR="00421464" w:rsidRDefault="00421464">
      <w:pPr>
        <w:spacing w:line="20" w:lineRule="exact"/>
        <w:rPr>
          <w:sz w:val="20"/>
          <w:szCs w:val="20"/>
        </w:rPr>
      </w:pPr>
    </w:p>
    <w:p w:rsidR="00983A0F" w:rsidRDefault="00983A0F" w:rsidP="00983A0F">
      <w:pPr>
        <w:jc w:val="both"/>
      </w:pPr>
    </w:p>
    <w:p w:rsidR="00983A0F" w:rsidRDefault="00983A0F" w:rsidP="00983A0F">
      <w:pPr>
        <w:jc w:val="both"/>
      </w:pPr>
    </w:p>
    <w:p w:rsidR="00983A0F" w:rsidRDefault="00983A0F" w:rsidP="00983A0F">
      <w:pPr>
        <w:jc w:val="both"/>
      </w:pPr>
    </w:p>
    <w:p w:rsidR="00983A0F" w:rsidRDefault="00983A0F" w:rsidP="00983A0F">
      <w:pPr>
        <w:jc w:val="both"/>
      </w:pPr>
    </w:p>
    <w:p w:rsidR="00983A0F" w:rsidRDefault="00983A0F" w:rsidP="00983A0F">
      <w:pPr>
        <w:jc w:val="both"/>
      </w:pPr>
    </w:p>
    <w:p w:rsidR="00983A0F" w:rsidRDefault="00983A0F" w:rsidP="00983A0F">
      <w:pPr>
        <w:jc w:val="both"/>
      </w:pPr>
    </w:p>
    <w:p w:rsidR="00983A0F" w:rsidRDefault="00983A0F" w:rsidP="00983A0F">
      <w:pPr>
        <w:jc w:val="both"/>
      </w:pPr>
    </w:p>
    <w:p w:rsidR="00983A0F" w:rsidRDefault="00983A0F" w:rsidP="00983A0F">
      <w:pPr>
        <w:jc w:val="both"/>
      </w:pPr>
      <w:proofErr w:type="gramStart"/>
      <w:r>
        <w:t>Рассмотрена</w:t>
      </w:r>
      <w:proofErr w:type="gramEnd"/>
      <w:r>
        <w:t xml:space="preserve"> и одобрена на заседании </w:t>
      </w:r>
    </w:p>
    <w:p w:rsidR="00983A0F" w:rsidRDefault="00983A0F" w:rsidP="00983A0F">
      <w:pPr>
        <w:jc w:val="both"/>
      </w:pPr>
      <w:r>
        <w:t xml:space="preserve">ДЦК </w:t>
      </w:r>
    </w:p>
    <w:p w:rsidR="00983A0F" w:rsidRDefault="00983A0F" w:rsidP="00983A0F">
      <w:pPr>
        <w:jc w:val="both"/>
      </w:pPr>
      <w:r>
        <w:t>Протокол №___ от _____________ 2020   г.</w:t>
      </w:r>
    </w:p>
    <w:p w:rsidR="00983A0F" w:rsidRDefault="00983A0F" w:rsidP="00983A0F">
      <w:pPr>
        <w:jc w:val="both"/>
      </w:pPr>
      <w:r>
        <w:t>Председатель ДЦК  _______________________________</w:t>
      </w:r>
    </w:p>
    <w:p w:rsidR="00983A0F" w:rsidRDefault="00983A0F" w:rsidP="00983A0F">
      <w:pPr>
        <w:spacing w:line="360" w:lineRule="auto"/>
        <w:rPr>
          <w:b/>
          <w:sz w:val="28"/>
          <w:szCs w:val="28"/>
        </w:rPr>
      </w:pPr>
      <w:r w:rsidRPr="00A20A8B">
        <w:rPr>
          <w:bCs/>
          <w:i/>
        </w:rPr>
        <w:br w:type="page"/>
      </w:r>
    </w:p>
    <w:p w:rsidR="00421464" w:rsidRDefault="00421464">
      <w:pPr>
        <w:sectPr w:rsidR="00421464">
          <w:pgSz w:w="11900" w:h="16837"/>
          <w:pgMar w:top="1440" w:right="846" w:bottom="1440" w:left="1440" w:header="0" w:footer="0" w:gutter="0"/>
          <w:cols w:space="720" w:equalWidth="0">
            <w:col w:w="9620"/>
          </w:cols>
        </w:sectPr>
      </w:pPr>
    </w:p>
    <w:p w:rsidR="00421464" w:rsidRDefault="00F61B02">
      <w:pPr>
        <w:ind w:left="40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</w:t>
      </w:r>
    </w:p>
    <w:p w:rsidR="00421464" w:rsidRDefault="00421464">
      <w:pPr>
        <w:spacing w:line="281" w:lineRule="exact"/>
        <w:rPr>
          <w:sz w:val="20"/>
          <w:szCs w:val="20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"/>
        <w:gridCol w:w="1480"/>
        <w:gridCol w:w="1940"/>
        <w:gridCol w:w="1760"/>
        <w:gridCol w:w="2140"/>
        <w:gridCol w:w="820"/>
        <w:gridCol w:w="20"/>
      </w:tblGrid>
      <w:tr w:rsidR="00421464">
        <w:trPr>
          <w:trHeight w:val="276"/>
        </w:trPr>
        <w:tc>
          <w:tcPr>
            <w:tcW w:w="280" w:type="dxa"/>
            <w:vMerge w:val="restart"/>
            <w:vAlign w:val="bottom"/>
          </w:tcPr>
          <w:p w:rsidR="00421464" w:rsidRDefault="00F61B0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1.</w:t>
            </w:r>
          </w:p>
        </w:tc>
        <w:tc>
          <w:tcPr>
            <w:tcW w:w="1480" w:type="dxa"/>
            <w:vMerge w:val="restart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ПАСПОРТ</w:t>
            </w:r>
          </w:p>
        </w:tc>
        <w:tc>
          <w:tcPr>
            <w:tcW w:w="1940" w:type="dxa"/>
            <w:vMerge w:val="restart"/>
            <w:vAlign w:val="bottom"/>
          </w:tcPr>
          <w:p w:rsidR="00421464" w:rsidRDefault="00F61B02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РАБОЧЕЙ</w:t>
            </w:r>
          </w:p>
        </w:tc>
        <w:tc>
          <w:tcPr>
            <w:tcW w:w="1760" w:type="dxa"/>
            <w:vMerge w:val="restart"/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ПРОГРАММЫ</w:t>
            </w:r>
          </w:p>
        </w:tc>
        <w:tc>
          <w:tcPr>
            <w:tcW w:w="2140" w:type="dxa"/>
            <w:vMerge w:val="restart"/>
            <w:vAlign w:val="bottom"/>
          </w:tcPr>
          <w:p w:rsidR="00421464" w:rsidRDefault="00F61B02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УЧЕБНОЙ</w:t>
            </w:r>
          </w:p>
        </w:tc>
        <w:tc>
          <w:tcPr>
            <w:tcW w:w="820" w:type="dxa"/>
            <w:vAlign w:val="bottom"/>
          </w:tcPr>
          <w:p w:rsidR="00421464" w:rsidRDefault="00F61B02">
            <w:pPr>
              <w:ind w:lef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стр.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71"/>
        </w:trPr>
        <w:tc>
          <w:tcPr>
            <w:tcW w:w="280" w:type="dxa"/>
            <w:vMerge/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vMerge/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1760" w:type="dxa"/>
            <w:vMerge/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Merge/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421464" w:rsidRDefault="00B2762E">
            <w:pPr>
              <w:spacing w:line="272" w:lineRule="exact"/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318"/>
        </w:trPr>
        <w:tc>
          <w:tcPr>
            <w:tcW w:w="28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176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552"/>
        </w:trPr>
        <w:tc>
          <w:tcPr>
            <w:tcW w:w="280" w:type="dxa"/>
            <w:vAlign w:val="bottom"/>
          </w:tcPr>
          <w:p w:rsidR="00421464" w:rsidRDefault="00F61B0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2.</w:t>
            </w:r>
          </w:p>
        </w:tc>
        <w:tc>
          <w:tcPr>
            <w:tcW w:w="7320" w:type="dxa"/>
            <w:gridSpan w:val="4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820" w:type="dxa"/>
            <w:vAlign w:val="bottom"/>
          </w:tcPr>
          <w:p w:rsidR="00421464" w:rsidRDefault="00983A0F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510"/>
        </w:trPr>
        <w:tc>
          <w:tcPr>
            <w:tcW w:w="280" w:type="dxa"/>
            <w:vAlign w:val="bottom"/>
          </w:tcPr>
          <w:p w:rsidR="00421464" w:rsidRDefault="00F61B0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3.</w:t>
            </w:r>
          </w:p>
        </w:tc>
        <w:tc>
          <w:tcPr>
            <w:tcW w:w="1480" w:type="dxa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УСЛОВИЯ</w:t>
            </w:r>
          </w:p>
        </w:tc>
        <w:tc>
          <w:tcPr>
            <w:tcW w:w="1940" w:type="dxa"/>
            <w:vAlign w:val="bottom"/>
          </w:tcPr>
          <w:p w:rsidR="00421464" w:rsidRDefault="00F61B0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РЕАЛИЗАЦИИ</w:t>
            </w:r>
          </w:p>
        </w:tc>
        <w:tc>
          <w:tcPr>
            <w:tcW w:w="1760" w:type="dxa"/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РАБОЧЕЙ</w:t>
            </w:r>
          </w:p>
        </w:tc>
        <w:tc>
          <w:tcPr>
            <w:tcW w:w="2140" w:type="dxa"/>
            <w:vAlign w:val="bottom"/>
          </w:tcPr>
          <w:p w:rsidR="00421464" w:rsidRDefault="00F61B02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ПРОГРАММЫ</w:t>
            </w:r>
          </w:p>
        </w:tc>
        <w:tc>
          <w:tcPr>
            <w:tcW w:w="820" w:type="dxa"/>
            <w:vAlign w:val="bottom"/>
          </w:tcPr>
          <w:p w:rsidR="00421464" w:rsidRDefault="00F61B02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983A0F"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318"/>
        </w:trPr>
        <w:tc>
          <w:tcPr>
            <w:tcW w:w="28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176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510"/>
        </w:trPr>
        <w:tc>
          <w:tcPr>
            <w:tcW w:w="280" w:type="dxa"/>
            <w:vAlign w:val="bottom"/>
          </w:tcPr>
          <w:p w:rsidR="00421464" w:rsidRDefault="00F61B0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4.</w:t>
            </w:r>
          </w:p>
        </w:tc>
        <w:tc>
          <w:tcPr>
            <w:tcW w:w="7320" w:type="dxa"/>
            <w:gridSpan w:val="4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  И  ОЦЕНКА  РЕЗУЛЬТАТОВ  ОСВОЕНИЯ</w:t>
            </w:r>
          </w:p>
        </w:tc>
        <w:tc>
          <w:tcPr>
            <w:tcW w:w="820" w:type="dxa"/>
            <w:vAlign w:val="bottom"/>
          </w:tcPr>
          <w:p w:rsidR="00421464" w:rsidRDefault="00F61B02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983A0F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318"/>
        </w:trPr>
        <w:tc>
          <w:tcPr>
            <w:tcW w:w="28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176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</w:tbl>
    <w:p w:rsidR="00421464" w:rsidRDefault="00421464">
      <w:pPr>
        <w:sectPr w:rsidR="00421464">
          <w:pgSz w:w="11900" w:h="16837"/>
          <w:pgMar w:top="1113" w:right="1440" w:bottom="1440" w:left="1440" w:header="0" w:footer="0" w:gutter="0"/>
          <w:cols w:space="720" w:equalWidth="0">
            <w:col w:w="9026"/>
          </w:cols>
        </w:sectPr>
      </w:pPr>
    </w:p>
    <w:p w:rsidR="00421464" w:rsidRDefault="00421464">
      <w:pPr>
        <w:spacing w:line="321" w:lineRule="exact"/>
        <w:rPr>
          <w:sz w:val="20"/>
          <w:szCs w:val="20"/>
        </w:rPr>
      </w:pPr>
    </w:p>
    <w:p w:rsidR="00421464" w:rsidRDefault="00F61B02">
      <w:pPr>
        <w:numPr>
          <w:ilvl w:val="0"/>
          <w:numId w:val="3"/>
        </w:numPr>
        <w:tabs>
          <w:tab w:val="left" w:pos="1344"/>
        </w:tabs>
        <w:spacing w:line="299" w:lineRule="auto"/>
        <w:ind w:left="1560" w:right="860" w:hanging="452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ПАСПОРТ РАБОЧЕЙ ПРОГРАММЫ УЧЕБНОЙ ДИСЦИПЛИНЫ Основы учебно-исследовательской и проектной деятельности</w:t>
      </w: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F61B02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Область применения программы</w:t>
      </w:r>
    </w:p>
    <w:p w:rsidR="00421464" w:rsidRDefault="00F61B02">
      <w:pPr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1.1. </w:t>
      </w:r>
      <w:r>
        <w:rPr>
          <w:rFonts w:eastAsia="Times New Roman"/>
          <w:sz w:val="24"/>
          <w:szCs w:val="24"/>
        </w:rPr>
        <w:t>Программа учебной дисциплины является частью образовательной программы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среднего профессионального </w:t>
      </w:r>
      <w:proofErr w:type="gramStart"/>
      <w:r>
        <w:rPr>
          <w:rFonts w:eastAsia="Times New Roman"/>
          <w:sz w:val="24"/>
          <w:szCs w:val="24"/>
        </w:rPr>
        <w:t>образования подготовки специалистов среднего звена образовательного учреждения</w:t>
      </w:r>
      <w:proofErr w:type="gramEnd"/>
      <w:r>
        <w:rPr>
          <w:rFonts w:eastAsia="Times New Roman"/>
          <w:sz w:val="24"/>
          <w:szCs w:val="24"/>
        </w:rPr>
        <w:t xml:space="preserve"> в соответствии с ФГОС по специальности СПО 23.02.03 Техническое обслуживание и ремонт автомобильного транспорта. </w:t>
      </w:r>
    </w:p>
    <w:p w:rsidR="00421464" w:rsidRDefault="00421464">
      <w:pPr>
        <w:spacing w:line="5" w:lineRule="exact"/>
        <w:rPr>
          <w:sz w:val="20"/>
          <w:szCs w:val="20"/>
        </w:rPr>
      </w:pPr>
    </w:p>
    <w:p w:rsidR="00421464" w:rsidRDefault="00F61B02">
      <w:pPr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дисциплины разработана с учетом Рекомендаций по организации получения среднего общего образования в пределах освоения среднего профессионального образования на базе основного общего образования, с учетом требований федеральных</w:t>
      </w:r>
    </w:p>
    <w:p w:rsidR="00421464" w:rsidRDefault="00F61B02" w:rsidP="00F61B02">
      <w:pPr>
        <w:spacing w:line="24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от 17.03. 2015 № 06-259), </w:t>
      </w: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F61B02">
      <w:pPr>
        <w:spacing w:line="252" w:lineRule="auto"/>
        <w:ind w:left="260" w:righ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1.2. Место дисциплины в структуре образовательной программы: </w:t>
      </w:r>
      <w:r>
        <w:rPr>
          <w:rFonts w:eastAsia="Times New Roman"/>
          <w:sz w:val="24"/>
          <w:szCs w:val="24"/>
        </w:rPr>
        <w:t>дисциплина Основы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учебно-исследовательской и проектной деятельности является дисциплиной «Общеобразовательного цикла» блока «дополнительные дисциплины», </w:t>
      </w:r>
    </w:p>
    <w:p w:rsidR="00421464" w:rsidRDefault="00421464">
      <w:pPr>
        <w:spacing w:line="221" w:lineRule="exact"/>
        <w:rPr>
          <w:sz w:val="20"/>
          <w:szCs w:val="20"/>
        </w:rPr>
      </w:pPr>
    </w:p>
    <w:p w:rsidR="00421464" w:rsidRDefault="00F61B02">
      <w:pPr>
        <w:spacing w:line="241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1.3. Цели и задачи дисциплины – требования к результатам освоения дисциплины: Изучение дисциплины «Основы учебно-исследовательской и проектной деятельности» направлено на достижение следующей цели:</w:t>
      </w:r>
    </w:p>
    <w:p w:rsidR="00421464" w:rsidRDefault="00421464">
      <w:pPr>
        <w:spacing w:line="1" w:lineRule="exact"/>
        <w:rPr>
          <w:sz w:val="20"/>
          <w:szCs w:val="20"/>
        </w:rPr>
      </w:pPr>
    </w:p>
    <w:p w:rsidR="00421464" w:rsidRDefault="00F61B02" w:rsidP="00F61B02">
      <w:pPr>
        <w:spacing w:line="256" w:lineRule="auto"/>
        <w:ind w:left="260" w:right="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способствовать становлению индивидуальной образовательной траектории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 xml:space="preserve"> через включение в образовательный процесс учебно-исследовательской и проектной деятельности. Формировать умения </w:t>
      </w:r>
      <w:proofErr w:type="spellStart"/>
      <w:r>
        <w:rPr>
          <w:rFonts w:eastAsia="Times New Roman"/>
          <w:sz w:val="24"/>
          <w:szCs w:val="24"/>
        </w:rPr>
        <w:t>целеполагания</w:t>
      </w:r>
      <w:proofErr w:type="spellEnd"/>
      <w:r>
        <w:rPr>
          <w:rFonts w:eastAsia="Times New Roman"/>
          <w:sz w:val="24"/>
          <w:szCs w:val="24"/>
        </w:rPr>
        <w:t xml:space="preserve">, включая постановку целей, преобразование практической задачи </w:t>
      </w:r>
      <w:proofErr w:type="gramStart"/>
      <w:r>
        <w:rPr>
          <w:rFonts w:eastAsia="Times New Roman"/>
          <w:sz w:val="24"/>
          <w:szCs w:val="24"/>
        </w:rPr>
        <w:t>в</w:t>
      </w:r>
      <w:proofErr w:type="gramEnd"/>
      <w:r>
        <w:rPr>
          <w:rFonts w:eastAsia="Times New Roman"/>
          <w:sz w:val="24"/>
          <w:szCs w:val="24"/>
        </w:rPr>
        <w:t xml:space="preserve"> познавательную, самоконтроля.</w:t>
      </w:r>
    </w:p>
    <w:p w:rsidR="00421464" w:rsidRDefault="00F61B02" w:rsidP="00F61B02">
      <w:pPr>
        <w:spacing w:line="360" w:lineRule="auto"/>
        <w:ind w:left="260" w:right="2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Для достижения этой цели при реализации данной программы необходимо решить следующие </w:t>
      </w:r>
      <w:r>
        <w:rPr>
          <w:rFonts w:eastAsia="Times New Roman"/>
          <w:b/>
          <w:bCs/>
          <w:i/>
          <w:iCs/>
          <w:sz w:val="24"/>
          <w:szCs w:val="24"/>
        </w:rPr>
        <w:t>задачи</w:t>
      </w:r>
      <w:r>
        <w:rPr>
          <w:rFonts w:eastAsia="Times New Roman"/>
          <w:sz w:val="24"/>
          <w:szCs w:val="24"/>
        </w:rPr>
        <w:t>:</w:t>
      </w:r>
    </w:p>
    <w:p w:rsidR="00421464" w:rsidRDefault="00F61B02" w:rsidP="00983A0F">
      <w:pPr>
        <w:ind w:left="15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описать специфику учебно-исследовательской и проектной деятельности на этапе общего образования;</w:t>
      </w:r>
    </w:p>
    <w:p w:rsidR="00421464" w:rsidRDefault="00F61B02" w:rsidP="00983A0F">
      <w:pPr>
        <w:tabs>
          <w:tab w:val="left" w:pos="1540"/>
        </w:tabs>
        <w:ind w:left="1560" w:hanging="359"/>
        <w:jc w:val="both"/>
        <w:rPr>
          <w:sz w:val="20"/>
          <w:szCs w:val="20"/>
        </w:rPr>
      </w:pPr>
      <w:r>
        <w:rPr>
          <w:rFonts w:ascii="OpenSymbol" w:eastAsia="OpenSymbol" w:hAnsi="OpenSymbol" w:cs="OpenSymbol"/>
          <w:sz w:val="24"/>
          <w:szCs w:val="24"/>
        </w:rPr>
        <w:t xml:space="preserve"> 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описать технологию реализации данных видов деятельности в образовательном процессе;</w:t>
      </w:r>
    </w:p>
    <w:p w:rsidR="00421464" w:rsidRDefault="00F61B02" w:rsidP="00983A0F">
      <w:pPr>
        <w:ind w:left="15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создать систему оценивания результатов образования с использованием таких видов деятельности как учебно-исследовательская и проектная;</w:t>
      </w:r>
    </w:p>
    <w:p w:rsidR="00421464" w:rsidRDefault="00F61B02" w:rsidP="00983A0F">
      <w:pPr>
        <w:ind w:left="156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описать образовательные результаты, которые могут быть получены в ходе реализации данных видов деятельности.</w:t>
      </w:r>
    </w:p>
    <w:p w:rsidR="00421464" w:rsidRDefault="00F61B02" w:rsidP="00F61B02">
      <w:pPr>
        <w:numPr>
          <w:ilvl w:val="0"/>
          <w:numId w:val="5"/>
        </w:numPr>
        <w:tabs>
          <w:tab w:val="left" w:pos="1040"/>
        </w:tabs>
        <w:ind w:left="1040" w:hanging="2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результате освоения дисциплины обучающийся должен уметь:</w:t>
      </w:r>
    </w:p>
    <w:p w:rsidR="00421464" w:rsidRDefault="00F61B02" w:rsidP="00F61B02">
      <w:pPr>
        <w:ind w:left="260" w:right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планировать проект, определять цель и задачи проекта; оформлять результат учебно-исследовательской деятельности.</w:t>
      </w:r>
    </w:p>
    <w:p w:rsidR="00421464" w:rsidRDefault="00F61B02" w:rsidP="00F61B02">
      <w:pPr>
        <w:ind w:left="8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результате освоения дисциплины обучающийся должен знать:</w:t>
      </w:r>
    </w:p>
    <w:p w:rsidR="00421464" w:rsidRDefault="00F61B02">
      <w:pPr>
        <w:ind w:left="260" w:right="2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ключевые термины проектной деятельности; этапы проектной деятельности; формы представления результатов исследования широкому кругу заинтересованных лиц для обсуждения</w:t>
      </w:r>
    </w:p>
    <w:p w:rsidR="00421464" w:rsidRDefault="00F61B02" w:rsidP="00F61B02">
      <w:pPr>
        <w:ind w:left="900"/>
        <w:rPr>
          <w:sz w:val="20"/>
          <w:szCs w:val="20"/>
        </w:rPr>
      </w:pPr>
      <w:r>
        <w:rPr>
          <w:rFonts w:eastAsia="Times New Roman"/>
          <w:color w:val="FF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.</w:t>
      </w:r>
    </w:p>
    <w:p w:rsidR="00421464" w:rsidRDefault="00F61B02">
      <w:pPr>
        <w:spacing w:line="252" w:lineRule="auto"/>
        <w:ind w:left="260" w:right="23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1.4. Количество часов на освоение программы дисциплины: </w:t>
      </w:r>
      <w:r>
        <w:rPr>
          <w:rFonts w:eastAsia="Times New Roman"/>
          <w:sz w:val="24"/>
          <w:szCs w:val="24"/>
        </w:rPr>
        <w:t xml:space="preserve">максимальной учебной нагрузки обучающегося 61час, в том числе: обязательной аудиторной </w:t>
      </w:r>
      <w:r w:rsidR="007B0544">
        <w:rPr>
          <w:rFonts w:eastAsia="Times New Roman"/>
          <w:sz w:val="24"/>
          <w:szCs w:val="24"/>
        </w:rPr>
        <w:t>учебной нагрузки обучающегося 12</w:t>
      </w:r>
      <w:r>
        <w:rPr>
          <w:rFonts w:eastAsia="Times New Roman"/>
          <w:sz w:val="24"/>
          <w:szCs w:val="24"/>
        </w:rPr>
        <w:t xml:space="preserve"> часов; самостоятельной работы </w:t>
      </w:r>
      <w:r w:rsidR="007B0544">
        <w:rPr>
          <w:rFonts w:eastAsia="Times New Roman"/>
          <w:sz w:val="24"/>
          <w:szCs w:val="24"/>
        </w:rPr>
        <w:t>обучающегося 49</w:t>
      </w:r>
      <w:r>
        <w:rPr>
          <w:rFonts w:eastAsia="Times New Roman"/>
          <w:sz w:val="24"/>
          <w:szCs w:val="24"/>
        </w:rPr>
        <w:t xml:space="preserve"> часов.</w:t>
      </w:r>
    </w:p>
    <w:p w:rsidR="00421464" w:rsidRDefault="00421464">
      <w:pPr>
        <w:sectPr w:rsidR="00421464">
          <w:pgSz w:w="11900" w:h="16837"/>
          <w:pgMar w:top="1117" w:right="846" w:bottom="1440" w:left="1440" w:header="0" w:footer="0" w:gutter="0"/>
          <w:cols w:space="720" w:equalWidth="0">
            <w:col w:w="9620"/>
          </w:cols>
        </w:sectPr>
      </w:pPr>
    </w:p>
    <w:p w:rsidR="00421464" w:rsidRDefault="00F61B02">
      <w:pPr>
        <w:numPr>
          <w:ilvl w:val="0"/>
          <w:numId w:val="6"/>
        </w:numPr>
        <w:tabs>
          <w:tab w:val="left" w:pos="500"/>
        </w:tabs>
        <w:ind w:left="500" w:hanging="23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421464" w:rsidRDefault="00F61B02">
      <w:pPr>
        <w:numPr>
          <w:ilvl w:val="0"/>
          <w:numId w:val="7"/>
        </w:numPr>
        <w:tabs>
          <w:tab w:val="left" w:pos="500"/>
        </w:tabs>
        <w:ind w:left="500" w:hanging="41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421464" w:rsidRDefault="00421464">
      <w:pPr>
        <w:spacing w:line="290" w:lineRule="exact"/>
        <w:rPr>
          <w:sz w:val="20"/>
          <w:szCs w:val="20"/>
        </w:rPr>
      </w:pPr>
    </w:p>
    <w:tbl>
      <w:tblPr>
        <w:tblW w:w="9360" w:type="dxa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00"/>
        <w:gridCol w:w="2560"/>
      </w:tblGrid>
      <w:tr w:rsidR="00421464" w:rsidTr="00F61B02">
        <w:trPr>
          <w:trHeight w:val="320"/>
        </w:trPr>
        <w:tc>
          <w:tcPr>
            <w:tcW w:w="6800" w:type="dxa"/>
            <w:vAlign w:val="bottom"/>
          </w:tcPr>
          <w:p w:rsidR="00421464" w:rsidRDefault="00F61B02">
            <w:pPr>
              <w:ind w:left="2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560" w:type="dxa"/>
            <w:vAlign w:val="bottom"/>
          </w:tcPr>
          <w:p w:rsidR="00421464" w:rsidRDefault="00F61B02">
            <w:pPr>
              <w:ind w:left="1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Объем часов</w:t>
            </w:r>
          </w:p>
        </w:tc>
      </w:tr>
      <w:tr w:rsidR="00421464" w:rsidTr="00F61B02">
        <w:trPr>
          <w:trHeight w:val="432"/>
        </w:trPr>
        <w:tc>
          <w:tcPr>
            <w:tcW w:w="6800" w:type="dxa"/>
            <w:vAlign w:val="bottom"/>
          </w:tcPr>
          <w:p w:rsidR="00421464" w:rsidRDefault="00F61B02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560" w:type="dxa"/>
            <w:vAlign w:val="bottom"/>
          </w:tcPr>
          <w:p w:rsidR="00421464" w:rsidRDefault="00F61B02">
            <w:pPr>
              <w:ind w:lef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61</w:t>
            </w:r>
          </w:p>
        </w:tc>
      </w:tr>
      <w:tr w:rsidR="00421464" w:rsidTr="00F61B02">
        <w:trPr>
          <w:trHeight w:val="292"/>
        </w:trPr>
        <w:tc>
          <w:tcPr>
            <w:tcW w:w="6800" w:type="dxa"/>
            <w:vAlign w:val="bottom"/>
          </w:tcPr>
          <w:p w:rsidR="00421464" w:rsidRDefault="00F61B02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560" w:type="dxa"/>
            <w:vAlign w:val="bottom"/>
          </w:tcPr>
          <w:p w:rsidR="00421464" w:rsidRDefault="007B0544">
            <w:pPr>
              <w:ind w:lef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12</w:t>
            </w:r>
          </w:p>
        </w:tc>
      </w:tr>
      <w:tr w:rsidR="00421464" w:rsidTr="00F61B02">
        <w:trPr>
          <w:trHeight w:val="318"/>
        </w:trPr>
        <w:tc>
          <w:tcPr>
            <w:tcW w:w="6800" w:type="dxa"/>
            <w:vAlign w:val="bottom"/>
          </w:tcPr>
          <w:p w:rsidR="00421464" w:rsidRDefault="00F61B0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560" w:type="dxa"/>
            <w:vAlign w:val="bottom"/>
          </w:tcPr>
          <w:p w:rsidR="00421464" w:rsidRDefault="007B0544">
            <w:pPr>
              <w:ind w:lef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49</w:t>
            </w:r>
          </w:p>
        </w:tc>
      </w:tr>
      <w:tr w:rsidR="00421464" w:rsidTr="00F61B02">
        <w:trPr>
          <w:trHeight w:val="328"/>
        </w:trPr>
        <w:tc>
          <w:tcPr>
            <w:tcW w:w="6800" w:type="dxa"/>
            <w:vAlign w:val="bottom"/>
          </w:tcPr>
          <w:p w:rsidR="00421464" w:rsidRDefault="00F61B0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256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</w:tr>
      <w:tr w:rsidR="00421464" w:rsidTr="00F61B02">
        <w:trPr>
          <w:trHeight w:val="315"/>
        </w:trPr>
        <w:tc>
          <w:tcPr>
            <w:tcW w:w="6800" w:type="dxa"/>
            <w:vAlign w:val="bottom"/>
          </w:tcPr>
          <w:p w:rsidR="00421464" w:rsidRDefault="000A7892">
            <w:pPr>
              <w:ind w:lef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Домашняя контрольная работа</w:t>
            </w:r>
          </w:p>
        </w:tc>
        <w:tc>
          <w:tcPr>
            <w:tcW w:w="2560" w:type="dxa"/>
            <w:vAlign w:val="bottom"/>
          </w:tcPr>
          <w:p w:rsidR="00421464" w:rsidRDefault="000A7892">
            <w:pPr>
              <w:ind w:left="1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1464" w:rsidTr="00F61B02">
        <w:trPr>
          <w:trHeight w:val="292"/>
        </w:trPr>
        <w:tc>
          <w:tcPr>
            <w:tcW w:w="6800" w:type="dxa"/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bottom"/>
          </w:tcPr>
          <w:p w:rsidR="00421464" w:rsidRDefault="00421464">
            <w:pPr>
              <w:ind w:left="1120"/>
              <w:jc w:val="center"/>
              <w:rPr>
                <w:sz w:val="20"/>
                <w:szCs w:val="20"/>
              </w:rPr>
            </w:pPr>
          </w:p>
        </w:tc>
      </w:tr>
      <w:tr w:rsidR="00421464" w:rsidTr="00F61B02">
        <w:trPr>
          <w:trHeight w:val="290"/>
        </w:trPr>
        <w:tc>
          <w:tcPr>
            <w:tcW w:w="6800" w:type="dxa"/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bottom"/>
          </w:tcPr>
          <w:p w:rsidR="00421464" w:rsidRDefault="00421464">
            <w:pPr>
              <w:ind w:left="1120"/>
              <w:jc w:val="center"/>
              <w:rPr>
                <w:sz w:val="20"/>
                <w:szCs w:val="20"/>
              </w:rPr>
            </w:pPr>
          </w:p>
        </w:tc>
      </w:tr>
      <w:tr w:rsidR="00421464" w:rsidTr="00F61B02">
        <w:trPr>
          <w:trHeight w:val="292"/>
        </w:trPr>
        <w:tc>
          <w:tcPr>
            <w:tcW w:w="6800" w:type="dxa"/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bottom"/>
          </w:tcPr>
          <w:p w:rsidR="00421464" w:rsidRDefault="00421464">
            <w:pPr>
              <w:ind w:left="1120"/>
              <w:jc w:val="center"/>
              <w:rPr>
                <w:sz w:val="20"/>
                <w:szCs w:val="20"/>
              </w:rPr>
            </w:pPr>
          </w:p>
        </w:tc>
      </w:tr>
      <w:tr w:rsidR="00421464" w:rsidTr="00F61B02">
        <w:trPr>
          <w:trHeight w:val="318"/>
        </w:trPr>
        <w:tc>
          <w:tcPr>
            <w:tcW w:w="6800" w:type="dxa"/>
            <w:vAlign w:val="bottom"/>
          </w:tcPr>
          <w:p w:rsidR="00421464" w:rsidRDefault="00F61B02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eastAsia="Times New Roman"/>
                <w:sz w:val="24"/>
                <w:szCs w:val="24"/>
              </w:rPr>
              <w:t>в форме зачета</w:t>
            </w:r>
          </w:p>
        </w:tc>
        <w:tc>
          <w:tcPr>
            <w:tcW w:w="256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</w:tr>
    </w:tbl>
    <w:p w:rsidR="00421464" w:rsidRDefault="00F61B0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88265</wp:posOffset>
            </wp:positionH>
            <wp:positionV relativeFrom="paragraph">
              <wp:posOffset>-2390140</wp:posOffset>
            </wp:positionV>
            <wp:extent cx="6181725" cy="23882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388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1464" w:rsidRDefault="00421464">
      <w:pPr>
        <w:sectPr w:rsidR="00421464">
          <w:pgSz w:w="11900" w:h="16837"/>
          <w:pgMar w:top="1389" w:right="846" w:bottom="1440" w:left="1440" w:header="0" w:footer="0" w:gutter="0"/>
          <w:cols w:space="720" w:equalWidth="0">
            <w:col w:w="9620"/>
          </w:cols>
        </w:sectPr>
      </w:pPr>
    </w:p>
    <w:p w:rsidR="00421464" w:rsidRDefault="00F61B02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 Основы учебно-исследовательской и проектной деятельности</w:t>
      </w:r>
    </w:p>
    <w:p w:rsidR="00421464" w:rsidRDefault="00421464">
      <w:pPr>
        <w:spacing w:line="266" w:lineRule="exact"/>
        <w:rPr>
          <w:sz w:val="20"/>
          <w:szCs w:val="20"/>
        </w:rPr>
      </w:pPr>
    </w:p>
    <w:tbl>
      <w:tblPr>
        <w:tblW w:w="1457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0"/>
        <w:gridCol w:w="100"/>
        <w:gridCol w:w="360"/>
        <w:gridCol w:w="100"/>
        <w:gridCol w:w="9620"/>
        <w:gridCol w:w="1440"/>
        <w:gridCol w:w="1080"/>
        <w:gridCol w:w="30"/>
      </w:tblGrid>
      <w:tr w:rsidR="00421464" w:rsidTr="003F57CC">
        <w:trPr>
          <w:trHeight w:val="276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9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Уровен</w:t>
            </w: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58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Default="00F61B0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/>
        </w:tc>
        <w:tc>
          <w:tcPr>
            <w:tcW w:w="360" w:type="dxa"/>
            <w:vAlign w:val="bottom"/>
          </w:tcPr>
          <w:p w:rsidR="00421464" w:rsidRDefault="00421464"/>
        </w:tc>
        <w:tc>
          <w:tcPr>
            <w:tcW w:w="100" w:type="dxa"/>
            <w:vAlign w:val="bottom"/>
          </w:tcPr>
          <w:p w:rsidR="00421464" w:rsidRDefault="00421464"/>
        </w:tc>
        <w:tc>
          <w:tcPr>
            <w:tcW w:w="962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ind w:right="404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Содержание учебного материала, самостоятельная работа студентов.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24"/>
                <w:szCs w:val="24"/>
              </w:rPr>
              <w:t>ь</w:t>
            </w: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72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разделов и тем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4"/>
                <w:szCs w:val="14"/>
              </w:rPr>
            </w:pPr>
          </w:p>
        </w:tc>
        <w:tc>
          <w:tcPr>
            <w:tcW w:w="360" w:type="dxa"/>
            <w:vAlign w:val="bottom"/>
          </w:tcPr>
          <w:p w:rsidR="00421464" w:rsidRDefault="00421464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:rsidR="00421464" w:rsidRDefault="00421464">
            <w:pPr>
              <w:rPr>
                <w:sz w:val="14"/>
                <w:szCs w:val="14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4"/>
                <w:szCs w:val="1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усвоени</w:t>
            </w: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22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99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9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я</w:t>
            </w: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66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21464" w:rsidRDefault="00F61B0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9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66" w:lineRule="exact"/>
              <w:ind w:right="4884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89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Введение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6"/>
                <w:szCs w:val="16"/>
              </w:rPr>
            </w:pPr>
          </w:p>
        </w:tc>
        <w:tc>
          <w:tcPr>
            <w:tcW w:w="100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3F57CC" w:rsidP="003F57CC">
            <w:pPr>
              <w:spacing w:line="189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Самостоятельная работа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18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 xml:space="preserve">39/ </w:t>
            </w:r>
            <w:r>
              <w:rPr>
                <w:rFonts w:eastAsia="Times New Roman"/>
                <w:b/>
                <w:bCs/>
                <w:i/>
                <w:iCs/>
                <w:sz w:val="21"/>
                <w:szCs w:val="21"/>
              </w:rPr>
              <w:t>22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18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</w:t>
            </w: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49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00" w:type="dxa"/>
            <w:vAlign w:val="bottom"/>
          </w:tcPr>
          <w:p w:rsidR="00421464" w:rsidRDefault="00421464">
            <w:pPr>
              <w:rPr>
                <w:sz w:val="21"/>
                <w:szCs w:val="21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49" w:lineRule="exact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Предмет, цели и задачи дисциплины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spacing w:line="249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76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«Основы учебно-исследовательской и проектной деятельности», её междисциплинарные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94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9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22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Тема 1.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9"/>
                <w:szCs w:val="19"/>
              </w:rPr>
            </w:pPr>
          </w:p>
        </w:tc>
        <w:tc>
          <w:tcPr>
            <w:tcW w:w="100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21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spacing w:line="22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150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3F57CC" w:rsidRDefault="003F57CC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Pr="003F57CC" w:rsidRDefault="003F57CC">
            <w:pPr>
              <w:spacing w:line="150" w:lineRule="exact"/>
              <w:rPr>
                <w:b/>
                <w:sz w:val="20"/>
                <w:szCs w:val="20"/>
              </w:rPr>
            </w:pPr>
            <w:r w:rsidRPr="003F57CC">
              <w:rPr>
                <w:rFonts w:eastAsia="Times New Roman"/>
                <w:b/>
                <w:sz w:val="20"/>
                <w:szCs w:val="20"/>
              </w:rPr>
              <w:t>1.-2</w:t>
            </w: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13"/>
                <w:szCs w:val="13"/>
              </w:rPr>
            </w:pPr>
          </w:p>
        </w:tc>
        <w:tc>
          <w:tcPr>
            <w:tcW w:w="9620" w:type="dxa"/>
            <w:vMerge w:val="restart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spacing w:line="150" w:lineRule="exact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3F57CC" w:rsidRDefault="003F57CC">
            <w:pPr>
              <w:spacing w:line="150" w:lineRule="exact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/>
                <w:bCs/>
                <w:sz w:val="24"/>
                <w:szCs w:val="24"/>
              </w:rPr>
              <w:t>Понятие проектной культуры</w:t>
            </w:r>
            <w:r>
              <w:rPr>
                <w:rFonts w:eastAsia="Times New Roman"/>
                <w:b/>
                <w:bCs/>
                <w:sz w:val="17"/>
                <w:szCs w:val="17"/>
              </w:rPr>
              <w:t>.</w:t>
            </w:r>
          </w:p>
          <w:p w:rsidR="003F57CC" w:rsidRDefault="003F57CC">
            <w:pPr>
              <w:spacing w:line="22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Появление и развитие понятия «проект».</w:t>
            </w:r>
          </w:p>
          <w:p w:rsidR="003F57CC" w:rsidRDefault="003F57CC">
            <w:pPr>
              <w:spacing w:line="17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Классификация проектов.</w:t>
            </w:r>
          </w:p>
          <w:p w:rsidR="003F57CC" w:rsidRDefault="003F57C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Примеры проектов (исследовательские, социальные, инновационные, бизнес </w:t>
            </w:r>
            <w:proofErr w:type="gramStart"/>
            <w:r>
              <w:rPr>
                <w:rFonts w:eastAsia="Times New Roman"/>
                <w:sz w:val="23"/>
                <w:szCs w:val="23"/>
              </w:rPr>
              <w:t>-п</w:t>
            </w:r>
            <w:proofErr w:type="gramEnd"/>
            <w:r>
              <w:rPr>
                <w:rFonts w:eastAsia="Times New Roman"/>
                <w:sz w:val="23"/>
                <w:szCs w:val="23"/>
              </w:rPr>
              <w:t>роекты,</w:t>
            </w:r>
          </w:p>
          <w:p w:rsidR="003F57CC" w:rsidRDefault="003F57CC">
            <w:pPr>
              <w:spacing w:line="20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гражданских инициатив,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образовательные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т.д.)</w:t>
            </w:r>
          </w:p>
          <w:p w:rsidR="003F57CC" w:rsidRPr="003F57CC" w:rsidRDefault="003F57CC">
            <w:pPr>
              <w:spacing w:line="224" w:lineRule="exact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 xml:space="preserve">Проектно-исследовательская деятельность. Проект: определение, </w:t>
            </w:r>
            <w:proofErr w:type="gramStart"/>
            <w:r w:rsidRPr="003F57CC">
              <w:rPr>
                <w:rFonts w:eastAsia="Times New Roman"/>
                <w:bCs/>
                <w:sz w:val="24"/>
                <w:szCs w:val="24"/>
              </w:rPr>
              <w:t>основные</w:t>
            </w:r>
            <w:proofErr w:type="gramEnd"/>
          </w:p>
          <w:p w:rsidR="003F57CC" w:rsidRPr="003F57CC" w:rsidRDefault="003F57CC">
            <w:pPr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показатели и характеристики.</w:t>
            </w:r>
          </w:p>
          <w:p w:rsidR="003F57CC" w:rsidRDefault="003F57CC" w:rsidP="003F57C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 проектной деятельности от исследовательской работы.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spacing w:line="15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222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spacing w:line="222" w:lineRule="exact"/>
              <w:ind w:left="120"/>
              <w:rPr>
                <w:b/>
                <w:sz w:val="20"/>
                <w:szCs w:val="20"/>
              </w:rPr>
            </w:pPr>
            <w:proofErr w:type="spellStart"/>
            <w:r w:rsidRPr="00B2762E">
              <w:rPr>
                <w:rFonts w:eastAsia="Times New Roman"/>
                <w:b/>
                <w:sz w:val="24"/>
                <w:szCs w:val="24"/>
              </w:rPr>
              <w:t>Теоретико</w:t>
            </w:r>
            <w:proofErr w:type="spellEnd"/>
            <w:r w:rsidRPr="00B2762E">
              <w:rPr>
                <w:rFonts w:eastAsia="Times New Roman"/>
                <w:b/>
                <w:sz w:val="24"/>
                <w:szCs w:val="24"/>
              </w:rPr>
              <w:t>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9"/>
                <w:szCs w:val="19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19"/>
                <w:szCs w:val="19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 w:rsidP="003F57C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178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ind w:left="120"/>
              <w:rPr>
                <w:b/>
                <w:sz w:val="20"/>
                <w:szCs w:val="20"/>
              </w:rPr>
            </w:pPr>
            <w:r w:rsidRPr="00B2762E">
              <w:rPr>
                <w:rFonts w:eastAsia="Times New Roman"/>
                <w:b/>
                <w:sz w:val="24"/>
                <w:szCs w:val="24"/>
              </w:rPr>
              <w:t>методологическ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5"/>
                <w:szCs w:val="15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15"/>
                <w:szCs w:val="15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 w:rsidP="003F57C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133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rPr>
                <w:b/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11"/>
                <w:szCs w:val="11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 w:rsidP="003F57C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67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ind w:left="120"/>
              <w:rPr>
                <w:b/>
                <w:sz w:val="20"/>
                <w:szCs w:val="20"/>
              </w:rPr>
            </w:pPr>
            <w:r w:rsidRPr="00B2762E">
              <w:rPr>
                <w:rFonts w:eastAsia="Times New Roman"/>
                <w:b/>
                <w:sz w:val="24"/>
                <w:szCs w:val="24"/>
              </w:rPr>
              <w:t>ие основы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5"/>
                <w:szCs w:val="5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 w:rsidP="003F57CC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5"/>
                <w:szCs w:val="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209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rPr>
                <w:b/>
                <w:sz w:val="18"/>
                <w:szCs w:val="1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18"/>
                <w:szCs w:val="18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 w:rsidP="003F57C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32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ind w:left="120"/>
              <w:rPr>
                <w:b/>
                <w:sz w:val="20"/>
                <w:szCs w:val="20"/>
              </w:rPr>
            </w:pPr>
            <w:r w:rsidRPr="00B2762E">
              <w:rPr>
                <w:rFonts w:eastAsia="Times New Roman"/>
                <w:b/>
                <w:sz w:val="24"/>
                <w:szCs w:val="24"/>
              </w:rPr>
              <w:t>формирования</w:t>
            </w:r>
          </w:p>
        </w:tc>
        <w:tc>
          <w:tcPr>
            <w:tcW w:w="100" w:type="dxa"/>
            <w:vMerge w:val="restart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F57CC" w:rsidRDefault="003F57CC">
            <w:pPr>
              <w:rPr>
                <w:sz w:val="2"/>
                <w:szCs w:val="2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 w:rsidP="003F57CC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224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rPr>
                <w:b/>
                <w:sz w:val="19"/>
                <w:szCs w:val="19"/>
              </w:rPr>
            </w:pPr>
          </w:p>
        </w:tc>
        <w:tc>
          <w:tcPr>
            <w:tcW w:w="10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19"/>
                <w:szCs w:val="19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spacing w:line="224" w:lineRule="exact"/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19"/>
                <w:szCs w:val="19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 w:rsidP="003F57C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spacing w:line="22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276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ind w:left="120"/>
              <w:rPr>
                <w:b/>
                <w:sz w:val="20"/>
                <w:szCs w:val="20"/>
              </w:rPr>
            </w:pPr>
            <w:r w:rsidRPr="00B2762E">
              <w:rPr>
                <w:rFonts w:eastAsia="Times New Roman"/>
                <w:b/>
                <w:sz w:val="24"/>
                <w:szCs w:val="24"/>
              </w:rPr>
              <w:t>проектной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 w:rsidP="003F57C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3F57CC" w:rsidTr="003F57CC">
        <w:trPr>
          <w:trHeight w:val="276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3F57CC" w:rsidRPr="00B2762E" w:rsidRDefault="003F57CC">
            <w:pPr>
              <w:ind w:left="120"/>
              <w:rPr>
                <w:b/>
                <w:sz w:val="20"/>
                <w:szCs w:val="20"/>
              </w:rPr>
            </w:pPr>
            <w:r w:rsidRPr="00B2762E">
              <w:rPr>
                <w:rFonts w:eastAsia="Times New Roman"/>
                <w:b/>
                <w:sz w:val="24"/>
                <w:szCs w:val="24"/>
              </w:rPr>
              <w:t>культуры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3F57CC" w:rsidRDefault="003F57C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F57CC" w:rsidRDefault="003F57CC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42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421464" w:rsidRPr="00B2762E" w:rsidRDefault="00F61B02">
            <w:pPr>
              <w:spacing w:line="211" w:lineRule="exact"/>
              <w:ind w:left="120"/>
              <w:rPr>
                <w:b/>
                <w:sz w:val="20"/>
                <w:szCs w:val="20"/>
              </w:rPr>
            </w:pPr>
            <w:r w:rsidRPr="00B2762E">
              <w:rPr>
                <w:rFonts w:eastAsia="Times New Roman"/>
                <w:b/>
                <w:sz w:val="24"/>
                <w:szCs w:val="24"/>
              </w:rPr>
              <w:t>личности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3"/>
                <w:szCs w:val="3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3"/>
                <w:szCs w:val="3"/>
              </w:rPr>
            </w:pPr>
          </w:p>
        </w:tc>
        <w:tc>
          <w:tcPr>
            <w:tcW w:w="9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49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10080" w:type="dxa"/>
            <w:gridSpan w:val="3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1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Самостоятельная работа обучающихся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00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080" w:type="dxa"/>
            <w:gridSpan w:val="3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СРС</w:t>
            </w:r>
            <w:proofErr w:type="gramStart"/>
            <w:r>
              <w:rPr>
                <w:rFonts w:eastAsia="Times New Roman"/>
                <w:sz w:val="23"/>
                <w:szCs w:val="23"/>
              </w:rPr>
              <w:t>2</w:t>
            </w:r>
            <w:proofErr w:type="gramEnd"/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00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080" w:type="dxa"/>
            <w:gridSpan w:val="3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СРС</w:t>
            </w:r>
            <w:proofErr w:type="gramStart"/>
            <w:r>
              <w:rPr>
                <w:rFonts w:eastAsia="Times New Roman"/>
                <w:sz w:val="23"/>
                <w:szCs w:val="23"/>
              </w:rPr>
              <w:t>4</w:t>
            </w:r>
            <w:proofErr w:type="gramEnd"/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00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080" w:type="dxa"/>
            <w:gridSpan w:val="3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0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СРС</w:t>
            </w:r>
            <w:proofErr w:type="gramStart"/>
            <w:r>
              <w:rPr>
                <w:rFonts w:eastAsia="Times New Roman"/>
                <w:sz w:val="23"/>
                <w:szCs w:val="23"/>
              </w:rPr>
              <w:t>6</w:t>
            </w:r>
            <w:proofErr w:type="gramEnd"/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7"/>
                <w:szCs w:val="17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40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9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272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Тема 2.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100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spacing w:line="27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30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Merge w:val="restart"/>
            <w:vAlign w:val="bottom"/>
          </w:tcPr>
          <w:p w:rsidR="00421464" w:rsidRPr="003F57CC" w:rsidRDefault="003F57CC">
            <w:pPr>
              <w:spacing w:line="249" w:lineRule="exact"/>
              <w:jc w:val="center"/>
              <w:rPr>
                <w:b/>
                <w:sz w:val="20"/>
                <w:szCs w:val="20"/>
              </w:rPr>
            </w:pPr>
            <w:r w:rsidRPr="003F57CC">
              <w:rPr>
                <w:rFonts w:eastAsia="Times New Roman"/>
                <w:b/>
                <w:w w:val="99"/>
                <w:sz w:val="24"/>
                <w:szCs w:val="24"/>
              </w:rPr>
              <w:t>3-4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1"/>
                <w:szCs w:val="11"/>
              </w:rPr>
            </w:pPr>
          </w:p>
        </w:tc>
        <w:tc>
          <w:tcPr>
            <w:tcW w:w="9620" w:type="dxa"/>
            <w:vMerge w:val="restart"/>
            <w:tcBorders>
              <w:right w:val="single" w:sz="8" w:space="0" w:color="auto"/>
            </w:tcBorders>
            <w:vAlign w:val="bottom"/>
          </w:tcPr>
          <w:p w:rsidR="003F57CC" w:rsidRDefault="003F57CC">
            <w:pPr>
              <w:spacing w:line="249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Практическое занятие 1</w:t>
            </w:r>
          </w:p>
          <w:p w:rsidR="00421464" w:rsidRDefault="00F61B02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Структура и характеристика основных компонентов проектной деятельности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B2762E" w:rsidRDefault="00F61B02">
            <w:pPr>
              <w:jc w:val="center"/>
              <w:rPr>
                <w:b/>
                <w:sz w:val="20"/>
                <w:szCs w:val="20"/>
              </w:rPr>
            </w:pPr>
            <w:r w:rsidRPr="00B2762E">
              <w:rPr>
                <w:rFonts w:eastAsia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19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421464" w:rsidRPr="003F57CC" w:rsidRDefault="00F61B02">
            <w:pPr>
              <w:jc w:val="center"/>
              <w:rPr>
                <w:b/>
                <w:sz w:val="24"/>
                <w:szCs w:val="24"/>
              </w:rPr>
            </w:pPr>
            <w:r w:rsidRPr="003F57CC">
              <w:rPr>
                <w:rFonts w:eastAsia="Times New Roman"/>
                <w:b/>
                <w:w w:val="99"/>
                <w:sz w:val="24"/>
                <w:szCs w:val="24"/>
              </w:rPr>
              <w:t>Этапы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Merge/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B2762E" w:rsidRDefault="00421464">
            <w:pPr>
              <w:rPr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73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b/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 w:rsidR="00421464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5"/>
                <w:szCs w:val="15"/>
              </w:rPr>
            </w:pPr>
          </w:p>
        </w:tc>
        <w:tc>
          <w:tcPr>
            <w:tcW w:w="962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Этапы проекта.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B2762E" w:rsidRDefault="00421464">
            <w:pPr>
              <w:rPr>
                <w:b/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68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b/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vAlign w:val="bottom"/>
          </w:tcPr>
          <w:p w:rsidR="00421464" w:rsidRDefault="00421464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5"/>
                <w:szCs w:val="5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B2762E" w:rsidRDefault="00421464">
            <w:pPr>
              <w:rPr>
                <w:b/>
                <w:sz w:val="5"/>
                <w:szCs w:val="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53"/>
        </w:trPr>
        <w:tc>
          <w:tcPr>
            <w:tcW w:w="1840" w:type="dxa"/>
            <w:vMerge w:val="restart"/>
            <w:tcBorders>
              <w:left w:val="single" w:sz="8" w:space="0" w:color="auto"/>
            </w:tcBorders>
            <w:vAlign w:val="bottom"/>
          </w:tcPr>
          <w:p w:rsidR="00421464" w:rsidRPr="003F57CC" w:rsidRDefault="00F61B02">
            <w:pPr>
              <w:spacing w:line="222" w:lineRule="exact"/>
              <w:jc w:val="center"/>
              <w:rPr>
                <w:b/>
                <w:sz w:val="24"/>
                <w:szCs w:val="24"/>
              </w:rPr>
            </w:pPr>
            <w:r w:rsidRPr="003F57CC">
              <w:rPr>
                <w:rFonts w:eastAsia="Times New Roman"/>
                <w:b/>
                <w:w w:val="99"/>
                <w:sz w:val="24"/>
                <w:szCs w:val="24"/>
              </w:rPr>
              <w:t>проектно-</w:t>
            </w:r>
          </w:p>
        </w:tc>
        <w:tc>
          <w:tcPr>
            <w:tcW w:w="10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4"/>
                <w:szCs w:val="4"/>
              </w:rPr>
            </w:pPr>
          </w:p>
        </w:tc>
        <w:tc>
          <w:tcPr>
            <w:tcW w:w="9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B2762E" w:rsidRDefault="00421464">
            <w:pPr>
              <w:rPr>
                <w:b/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49"/>
        </w:trPr>
        <w:tc>
          <w:tcPr>
            <w:tcW w:w="1840" w:type="dxa"/>
            <w:vMerge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b/>
                <w:sz w:val="24"/>
                <w:szCs w:val="24"/>
              </w:rPr>
            </w:pPr>
          </w:p>
        </w:tc>
        <w:tc>
          <w:tcPr>
            <w:tcW w:w="10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3F57CC" w:rsidRPr="003F57CC" w:rsidRDefault="003F57CC">
            <w:pPr>
              <w:spacing w:line="149" w:lineRule="exact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421464" w:rsidRPr="003F57CC" w:rsidRDefault="003F57CC">
            <w:pPr>
              <w:spacing w:line="149" w:lineRule="exact"/>
              <w:jc w:val="center"/>
              <w:rPr>
                <w:b/>
                <w:sz w:val="20"/>
                <w:szCs w:val="20"/>
              </w:rPr>
            </w:pPr>
            <w:r w:rsidRPr="003F57CC">
              <w:rPr>
                <w:rFonts w:eastAsia="Times New Roman"/>
                <w:b/>
                <w:sz w:val="20"/>
                <w:szCs w:val="20"/>
              </w:rPr>
              <w:t>5-6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3F57CC">
            <w:pPr>
              <w:spacing w:line="1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Практическое занятие 2 </w:t>
            </w:r>
            <w:r w:rsidR="00F61B02" w:rsidRPr="003F57CC">
              <w:rPr>
                <w:rFonts w:eastAsia="Times New Roman"/>
                <w:b/>
                <w:bCs/>
                <w:sz w:val="20"/>
                <w:szCs w:val="20"/>
              </w:rPr>
              <w:t>Разработка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="00F61B02" w:rsidRPr="003F57CC">
              <w:rPr>
                <w:rFonts w:eastAsia="Times New Roman"/>
                <w:b/>
                <w:bCs/>
                <w:sz w:val="20"/>
                <w:szCs w:val="20"/>
              </w:rPr>
              <w:t xml:space="preserve"> проекта.</w:t>
            </w:r>
            <w:r w:rsidR="00B2762E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B2762E" w:rsidRDefault="00421464">
            <w:pPr>
              <w:rPr>
                <w:b/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46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F61B02">
            <w:pPr>
              <w:spacing w:line="146" w:lineRule="exact"/>
              <w:jc w:val="center"/>
              <w:rPr>
                <w:b/>
                <w:sz w:val="24"/>
                <w:szCs w:val="24"/>
              </w:rPr>
            </w:pPr>
            <w:r w:rsidRPr="003F57CC">
              <w:rPr>
                <w:rFonts w:eastAsia="Times New Roman"/>
                <w:b/>
                <w:sz w:val="24"/>
                <w:szCs w:val="24"/>
              </w:rPr>
              <w:t>исследовательс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421464" w:rsidRPr="003F57CC" w:rsidRDefault="00421464">
            <w:pPr>
              <w:rPr>
                <w:b/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962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Ситуация и проблема. Желаемая и реальная ситуации. Описание ситуации в рамках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B2762E" w:rsidRDefault="00F61B02">
            <w:pPr>
              <w:jc w:val="center"/>
              <w:rPr>
                <w:b/>
                <w:sz w:val="20"/>
                <w:szCs w:val="20"/>
              </w:rPr>
            </w:pPr>
            <w:r w:rsidRPr="00B2762E">
              <w:rPr>
                <w:rFonts w:eastAsia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153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F61B02">
            <w:pPr>
              <w:spacing w:line="153" w:lineRule="exact"/>
              <w:jc w:val="center"/>
              <w:rPr>
                <w:b/>
                <w:sz w:val="24"/>
                <w:szCs w:val="24"/>
              </w:rPr>
            </w:pPr>
            <w:r w:rsidRPr="003F57CC">
              <w:rPr>
                <w:rFonts w:eastAsia="Times New Roman"/>
                <w:b/>
                <w:sz w:val="24"/>
                <w:szCs w:val="24"/>
              </w:rPr>
              <w:t>кой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421464" w:rsidRDefault="00421464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3"/>
                <w:szCs w:val="13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3"/>
                <w:szCs w:val="13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319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F61B02">
            <w:pPr>
              <w:jc w:val="center"/>
              <w:rPr>
                <w:b/>
                <w:sz w:val="24"/>
                <w:szCs w:val="24"/>
              </w:rPr>
            </w:pPr>
            <w:r w:rsidRPr="003F57CC">
              <w:rPr>
                <w:rFonts w:eastAsia="Times New Roman"/>
                <w:b/>
                <w:w w:val="99"/>
                <w:sz w:val="24"/>
                <w:szCs w:val="24"/>
              </w:rPr>
              <w:t>деятельности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проекта.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Tr="003F57CC">
        <w:trPr>
          <w:trHeight w:val="95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Default="00421464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8"/>
                <w:szCs w:val="8"/>
              </w:rPr>
            </w:pPr>
          </w:p>
        </w:tc>
        <w:tc>
          <w:tcPr>
            <w:tcW w:w="9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Default="00421464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308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 xml:space="preserve">Постановка проблемы </w:t>
            </w:r>
            <w:r w:rsidRPr="003F57CC">
              <w:rPr>
                <w:rFonts w:eastAsia="Times New Roman"/>
                <w:sz w:val="24"/>
                <w:szCs w:val="24"/>
              </w:rPr>
              <w:t>и аргументирование её актуальности.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113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57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4"/>
                <w:szCs w:val="4"/>
              </w:rPr>
            </w:pPr>
          </w:p>
        </w:tc>
        <w:tc>
          <w:tcPr>
            <w:tcW w:w="9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248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vAlign w:val="bottom"/>
          </w:tcPr>
          <w:p w:rsidR="00421464" w:rsidRPr="003F57CC" w:rsidRDefault="00421464">
            <w:pPr>
              <w:spacing w:line="24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48" w:lineRule="exact"/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Целеполагание и планирование.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173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962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ind w:left="16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Постановка цели и определение стратегии деятельности.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121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96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248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vAlign w:val="bottom"/>
          </w:tcPr>
          <w:p w:rsidR="00421464" w:rsidRPr="003F57CC" w:rsidRDefault="00421464">
            <w:pPr>
              <w:spacing w:line="24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9620" w:type="dxa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48" w:lineRule="exact"/>
              <w:ind w:left="100"/>
              <w:rPr>
                <w:rFonts w:eastAsia="Times New Roman"/>
                <w:bCs/>
                <w:sz w:val="24"/>
                <w:szCs w:val="24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Планирование и прогнозирование результатов деятельности.</w:t>
            </w:r>
          </w:p>
          <w:p w:rsidR="00B2762E" w:rsidRDefault="00B2762E">
            <w:pPr>
              <w:spacing w:line="248" w:lineRule="exact"/>
              <w:ind w:left="100"/>
              <w:rPr>
                <w:sz w:val="20"/>
                <w:szCs w:val="20"/>
              </w:rPr>
            </w:pPr>
          </w:p>
          <w:p w:rsidR="007B0544" w:rsidRDefault="007B0544">
            <w:pPr>
              <w:spacing w:line="248" w:lineRule="exact"/>
              <w:ind w:left="100"/>
              <w:rPr>
                <w:sz w:val="20"/>
                <w:szCs w:val="20"/>
              </w:rPr>
            </w:pPr>
          </w:p>
          <w:p w:rsidR="007B0544" w:rsidRPr="003F57CC" w:rsidRDefault="007B0544">
            <w:pPr>
              <w:spacing w:line="24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173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962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Формулирование задач.</w:t>
            </w:r>
          </w:p>
          <w:p w:rsidR="00B2762E" w:rsidRDefault="00B2762E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Default="003F57CC">
            <w:pPr>
              <w:ind w:left="100"/>
              <w:rPr>
                <w:rFonts w:eastAsia="Times New Roman"/>
                <w:sz w:val="24"/>
                <w:szCs w:val="24"/>
              </w:rPr>
            </w:pPr>
          </w:p>
          <w:p w:rsidR="003F57CC" w:rsidRPr="003F57CC" w:rsidRDefault="003F57CC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140"/>
        </w:trPr>
        <w:tc>
          <w:tcPr>
            <w:tcW w:w="1840" w:type="dxa"/>
            <w:tcBorders>
              <w:lef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962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 w:rsidTr="003F57CC">
        <w:trPr>
          <w:trHeight w:val="10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9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</w:tbl>
    <w:p w:rsidR="00421464" w:rsidRPr="003F57CC" w:rsidRDefault="00421464">
      <w:pPr>
        <w:sectPr w:rsidR="00421464" w:rsidRPr="003F57CC">
          <w:pgSz w:w="16840" w:h="11906" w:orient="landscape"/>
          <w:pgMar w:top="1113" w:right="717" w:bottom="616" w:left="1440" w:header="0" w:footer="0" w:gutter="0"/>
          <w:cols w:space="720" w:equalWidth="0">
            <w:col w:w="146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40"/>
        <w:gridCol w:w="460"/>
        <w:gridCol w:w="9320"/>
        <w:gridCol w:w="300"/>
        <w:gridCol w:w="1440"/>
        <w:gridCol w:w="1080"/>
        <w:gridCol w:w="30"/>
      </w:tblGrid>
      <w:tr w:rsidR="00421464" w:rsidRPr="003F57CC">
        <w:trPr>
          <w:trHeight w:val="91"/>
        </w:trPr>
        <w:tc>
          <w:tcPr>
            <w:tcW w:w="1940" w:type="dxa"/>
            <w:vAlign w:val="bottom"/>
          </w:tcPr>
          <w:p w:rsidR="00421464" w:rsidRPr="003F57CC" w:rsidRDefault="00421464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421464" w:rsidRPr="003F57CC" w:rsidRDefault="00421464">
            <w:pPr>
              <w:rPr>
                <w:sz w:val="7"/>
                <w:szCs w:val="7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421464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vAlign w:val="bottom"/>
          </w:tcPr>
          <w:p w:rsidR="00421464" w:rsidRPr="003F57CC" w:rsidRDefault="00421464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Align w:val="bottom"/>
          </w:tcPr>
          <w:p w:rsidR="00421464" w:rsidRPr="003F57CC" w:rsidRDefault="00421464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tcBorders>
              <w:bottom w:val="single" w:sz="8" w:space="0" w:color="CCCCCC"/>
            </w:tcBorders>
            <w:vAlign w:val="bottom"/>
          </w:tcPr>
          <w:p w:rsidR="00421464" w:rsidRPr="003F57CC" w:rsidRDefault="0042146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89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47"/>
              <w:jc w:val="right"/>
              <w:rPr>
                <w:sz w:val="20"/>
                <w:szCs w:val="20"/>
              </w:rPr>
            </w:pPr>
          </w:p>
        </w:tc>
        <w:tc>
          <w:tcPr>
            <w:tcW w:w="9320" w:type="dxa"/>
            <w:tcBorders>
              <w:top w:val="single" w:sz="8" w:space="0" w:color="auto"/>
            </w:tcBorders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Поисково-исследовательский этап.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1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9320" w:type="dxa"/>
            <w:vMerge w:val="restart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Сбор, изучение и обработка необходимой информации, в том числе с помощью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2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9"/>
                <w:szCs w:val="19"/>
              </w:rPr>
            </w:pPr>
          </w:p>
        </w:tc>
        <w:tc>
          <w:tcPr>
            <w:tcW w:w="9320" w:type="dxa"/>
            <w:vMerge/>
            <w:vAlign w:val="bottom"/>
          </w:tcPr>
          <w:p w:rsidR="00421464" w:rsidRPr="003F57CC" w:rsidRDefault="00421464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1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информационных банков, каталогов, других источников.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01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spacing w:line="248" w:lineRule="exact"/>
              <w:ind w:right="47"/>
              <w:jc w:val="right"/>
              <w:rPr>
                <w:sz w:val="20"/>
                <w:szCs w:val="20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spacing w:line="248" w:lineRule="exact"/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Технологический этап проекта.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7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9320" w:type="dxa"/>
            <w:vMerge w:val="restart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Интегрирование и аккумулирование всей информации с учетом темы, цели. Составление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0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9320" w:type="dxa"/>
            <w:vMerge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76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алгоритма работы с информационным источником. Подбор необходимых материалов,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76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инструментов, приспособлений и оборудования в соответствии с возможностями и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1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имеющимися ресурсами.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7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6"/>
                <w:szCs w:val="6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7B0544" w:rsidRDefault="007B0544">
            <w:pPr>
              <w:spacing w:line="248" w:lineRule="exact"/>
              <w:ind w:right="47"/>
              <w:jc w:val="right"/>
              <w:rPr>
                <w:b/>
                <w:sz w:val="20"/>
                <w:szCs w:val="20"/>
              </w:rPr>
            </w:pPr>
            <w:r w:rsidRPr="007B0544">
              <w:rPr>
                <w:b/>
                <w:sz w:val="20"/>
                <w:szCs w:val="20"/>
              </w:rPr>
              <w:t>7-8</w:t>
            </w:r>
          </w:p>
        </w:tc>
        <w:tc>
          <w:tcPr>
            <w:tcW w:w="9320" w:type="dxa"/>
            <w:vAlign w:val="bottom"/>
          </w:tcPr>
          <w:p w:rsidR="00421464" w:rsidRPr="007B0544" w:rsidRDefault="00F61B02">
            <w:pPr>
              <w:spacing w:line="248" w:lineRule="exact"/>
              <w:ind w:left="100"/>
              <w:rPr>
                <w:b/>
                <w:sz w:val="20"/>
                <w:szCs w:val="20"/>
              </w:rPr>
            </w:pPr>
            <w:r w:rsidRPr="007B0544">
              <w:rPr>
                <w:rFonts w:eastAsia="Times New Roman"/>
                <w:b/>
                <w:bCs/>
                <w:sz w:val="24"/>
                <w:szCs w:val="24"/>
              </w:rPr>
              <w:t xml:space="preserve">Способ первичной обработки информации </w:t>
            </w:r>
            <w:r w:rsidRPr="007B0544">
              <w:rPr>
                <w:rFonts w:eastAsia="Times New Roman"/>
                <w:b/>
                <w:sz w:val="24"/>
                <w:szCs w:val="24"/>
              </w:rPr>
              <w:t xml:space="preserve">с применением приема инсерт. </w:t>
            </w:r>
            <w:r w:rsidRPr="007B0544">
              <w:rPr>
                <w:rFonts w:eastAsia="Times New Roman"/>
                <w:sz w:val="24"/>
                <w:szCs w:val="24"/>
              </w:rPr>
              <w:t>Алгоритм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48" w:lineRule="exact"/>
              <w:ind w:right="560"/>
              <w:jc w:val="right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1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работы с текстом. Порядок действия при решении проектной задачи.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27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spacing w:line="248" w:lineRule="exact"/>
              <w:ind w:right="47"/>
              <w:jc w:val="right"/>
              <w:rPr>
                <w:sz w:val="20"/>
                <w:szCs w:val="20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spacing w:line="248" w:lineRule="exact"/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 xml:space="preserve">Синтез, классификация, сравнение, обобщение информации </w:t>
            </w:r>
            <w:r w:rsidRPr="003F57CC">
              <w:rPr>
                <w:rFonts w:eastAsia="Times New Roman"/>
                <w:sz w:val="24"/>
                <w:szCs w:val="24"/>
              </w:rPr>
              <w:t>как важные средства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7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9320" w:type="dxa"/>
            <w:vMerge w:val="restart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организации умственного труда.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40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9320" w:type="dxa"/>
            <w:vMerge/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11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0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7"/>
              <w:jc w:val="right"/>
              <w:rPr>
                <w:sz w:val="20"/>
                <w:szCs w:val="20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 xml:space="preserve">Библиографическое описание проекта. </w:t>
            </w:r>
            <w:r w:rsidRPr="003F57CC">
              <w:rPr>
                <w:rFonts w:eastAsia="Times New Roman"/>
                <w:sz w:val="24"/>
                <w:szCs w:val="24"/>
              </w:rPr>
              <w:t>Требования к описанию источников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1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17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spacing w:line="248" w:lineRule="exact"/>
              <w:ind w:right="7"/>
              <w:jc w:val="right"/>
              <w:rPr>
                <w:sz w:val="20"/>
                <w:szCs w:val="20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spacing w:line="248" w:lineRule="exact"/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Заключительный этап проекта.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7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9320" w:type="dxa"/>
            <w:vMerge w:val="restart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Сопоставление первоначальных целей и результатов исследования.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40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9320" w:type="dxa"/>
            <w:vMerge/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15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7B0544" w:rsidRDefault="007B0544">
            <w:pPr>
              <w:spacing w:line="243" w:lineRule="exact"/>
              <w:ind w:right="7"/>
              <w:jc w:val="right"/>
              <w:rPr>
                <w:b/>
                <w:sz w:val="20"/>
                <w:szCs w:val="20"/>
              </w:rPr>
            </w:pPr>
            <w:r w:rsidRPr="007B0544">
              <w:rPr>
                <w:b/>
                <w:sz w:val="20"/>
                <w:szCs w:val="20"/>
              </w:rPr>
              <w:t>9-10</w:t>
            </w:r>
          </w:p>
        </w:tc>
        <w:tc>
          <w:tcPr>
            <w:tcW w:w="9320" w:type="dxa"/>
            <w:vAlign w:val="bottom"/>
          </w:tcPr>
          <w:p w:rsidR="00421464" w:rsidRPr="007B0544" w:rsidRDefault="00F61B02">
            <w:pPr>
              <w:spacing w:line="243" w:lineRule="exact"/>
              <w:ind w:left="100"/>
              <w:rPr>
                <w:b/>
                <w:sz w:val="20"/>
                <w:szCs w:val="20"/>
              </w:rPr>
            </w:pPr>
            <w:r w:rsidRPr="007B0544">
              <w:rPr>
                <w:rFonts w:eastAsia="Times New Roman"/>
                <w:b/>
                <w:bCs/>
                <w:sz w:val="24"/>
                <w:szCs w:val="24"/>
              </w:rPr>
              <w:t>Представление (изложение) результатов исследования или продукта проектных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7B0544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7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7B0544" w:rsidRDefault="00421464">
            <w:pPr>
              <w:rPr>
                <w:b/>
                <w:sz w:val="15"/>
                <w:szCs w:val="15"/>
              </w:rPr>
            </w:pPr>
          </w:p>
        </w:tc>
        <w:tc>
          <w:tcPr>
            <w:tcW w:w="9320" w:type="dxa"/>
            <w:vMerge w:val="restart"/>
            <w:vAlign w:val="bottom"/>
          </w:tcPr>
          <w:p w:rsidR="00421464" w:rsidRPr="007B0544" w:rsidRDefault="00F61B02">
            <w:pPr>
              <w:ind w:left="100"/>
              <w:rPr>
                <w:b/>
                <w:sz w:val="20"/>
                <w:szCs w:val="20"/>
              </w:rPr>
            </w:pPr>
            <w:r w:rsidRPr="007B0544">
              <w:rPr>
                <w:rFonts w:eastAsia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0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9320" w:type="dxa"/>
            <w:vMerge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1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Представление и защита проекта. Формы презентации проекта.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1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spacing w:line="248" w:lineRule="exact"/>
              <w:ind w:right="7"/>
              <w:jc w:val="right"/>
              <w:rPr>
                <w:sz w:val="20"/>
                <w:szCs w:val="20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spacing w:line="248" w:lineRule="exact"/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Художественно-оформительские  требования  к  компьютерной  презентации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48" w:lineRule="exact"/>
              <w:ind w:left="6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7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9320" w:type="dxa"/>
            <w:vMerge w:val="restart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proofErr w:type="gramStart"/>
            <w:r w:rsidRPr="003F57CC">
              <w:rPr>
                <w:rFonts w:eastAsia="Times New Roman"/>
                <w:sz w:val="24"/>
                <w:szCs w:val="24"/>
              </w:rPr>
              <w:t>соответствии</w:t>
            </w:r>
            <w:proofErr w:type="gramEnd"/>
            <w:r w:rsidRPr="003F57CC">
              <w:rPr>
                <w:rFonts w:eastAsia="Times New Roman"/>
                <w:sz w:val="24"/>
                <w:szCs w:val="24"/>
              </w:rPr>
              <w:t xml:space="preserve"> с принципами оформления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21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9320" w:type="dxa"/>
            <w:vMerge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spacing w:line="248" w:lineRule="exact"/>
              <w:ind w:right="7"/>
              <w:jc w:val="right"/>
              <w:rPr>
                <w:sz w:val="20"/>
                <w:szCs w:val="20"/>
              </w:rPr>
            </w:pPr>
          </w:p>
        </w:tc>
        <w:tc>
          <w:tcPr>
            <w:tcW w:w="9620" w:type="dxa"/>
            <w:gridSpan w:val="2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48" w:lineRule="exact"/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 xml:space="preserve">Создание положительного образа при представлении и защите проекта. </w:t>
            </w:r>
            <w:r w:rsidRPr="003F57CC">
              <w:rPr>
                <w:rFonts w:eastAsia="Times New Roman"/>
                <w:sz w:val="24"/>
                <w:szCs w:val="24"/>
              </w:rPr>
              <w:t xml:space="preserve">Требования </w:t>
            </w:r>
            <w:proofErr w:type="gramStart"/>
            <w:r w:rsidRPr="003F57CC"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7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96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внешнему виду, основа речевого этикета, общепринятые нормы поведения в случае</w:t>
            </w: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03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96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76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620" w:type="dxa"/>
            <w:gridSpan w:val="2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 xml:space="preserve">приветствия, представления, обращения </w:t>
            </w:r>
            <w:proofErr w:type="gramStart"/>
            <w:r w:rsidRPr="003F57CC"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  <w:r w:rsidRPr="003F57CC">
              <w:rPr>
                <w:rFonts w:eastAsia="Times New Roman"/>
                <w:sz w:val="24"/>
                <w:szCs w:val="24"/>
              </w:rPr>
              <w:t xml:space="preserve"> представления проекта в аудитории, на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94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конференции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49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9780" w:type="dxa"/>
            <w:gridSpan w:val="2"/>
            <w:vAlign w:val="bottom"/>
          </w:tcPr>
          <w:p w:rsidR="00421464" w:rsidRPr="003F57CC" w:rsidRDefault="00F61B02">
            <w:pPr>
              <w:spacing w:line="149" w:lineRule="exact"/>
              <w:ind w:left="8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17"/>
                <w:szCs w:val="17"/>
              </w:rPr>
              <w:t xml:space="preserve">Самостоятельная работа </w:t>
            </w:r>
            <w:proofErr w:type="gramStart"/>
            <w:r w:rsidRPr="003F57CC">
              <w:rPr>
                <w:rFonts w:eastAsia="Times New Roman"/>
                <w:bCs/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8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00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9780" w:type="dxa"/>
            <w:gridSpan w:val="2"/>
            <w:vAlign w:val="bottom"/>
          </w:tcPr>
          <w:p w:rsidR="00421464" w:rsidRPr="003F57CC" w:rsidRDefault="00F61B02">
            <w:pPr>
              <w:spacing w:line="200" w:lineRule="exact"/>
              <w:ind w:left="14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3"/>
                <w:szCs w:val="23"/>
              </w:rPr>
              <w:t>СРС</w:t>
            </w:r>
            <w:proofErr w:type="gramStart"/>
            <w:r w:rsidRPr="003F57CC">
              <w:rPr>
                <w:rFonts w:eastAsia="Times New Roman"/>
                <w:sz w:val="23"/>
                <w:szCs w:val="23"/>
              </w:rPr>
              <w:t>1</w:t>
            </w:r>
            <w:proofErr w:type="gramEnd"/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1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9780" w:type="dxa"/>
            <w:gridSpan w:val="2"/>
            <w:tcBorders>
              <w:bottom w:val="single" w:sz="8" w:space="0" w:color="auto"/>
            </w:tcBorders>
            <w:vAlign w:val="bottom"/>
          </w:tcPr>
          <w:p w:rsidR="00421464" w:rsidRPr="003F57CC" w:rsidRDefault="00F61B02">
            <w:pPr>
              <w:spacing w:line="240" w:lineRule="exact"/>
              <w:ind w:left="8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СРС3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spacing w:line="240" w:lineRule="exact"/>
              <w:ind w:right="58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09"/>
        </w:trPr>
        <w:tc>
          <w:tcPr>
            <w:tcW w:w="1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jc w:val="center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w w:val="98"/>
                <w:sz w:val="24"/>
                <w:szCs w:val="24"/>
              </w:rPr>
              <w:t>Тема 3.</w:t>
            </w:r>
          </w:p>
        </w:tc>
        <w:tc>
          <w:tcPr>
            <w:tcW w:w="9780" w:type="dxa"/>
            <w:gridSpan w:val="2"/>
            <w:vAlign w:val="bottom"/>
          </w:tcPr>
          <w:p w:rsidR="00421464" w:rsidRPr="003F57CC" w:rsidRDefault="00F61B02">
            <w:pPr>
              <w:ind w:left="8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С</w:t>
            </w:r>
            <w:r w:rsidR="007B0544">
              <w:rPr>
                <w:rFonts w:eastAsia="Times New Roman"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ind w:right="380"/>
              <w:jc w:val="right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41"/>
        </w:trPr>
        <w:tc>
          <w:tcPr>
            <w:tcW w:w="1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3"/>
                <w:szCs w:val="3"/>
              </w:rPr>
            </w:pPr>
          </w:p>
        </w:tc>
        <w:tc>
          <w:tcPr>
            <w:tcW w:w="460" w:type="dxa"/>
            <w:vAlign w:val="bottom"/>
          </w:tcPr>
          <w:p w:rsidR="00421464" w:rsidRPr="003F57CC" w:rsidRDefault="00421464">
            <w:pPr>
              <w:rPr>
                <w:sz w:val="3"/>
                <w:szCs w:val="3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421464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60"/>
        </w:trPr>
        <w:tc>
          <w:tcPr>
            <w:tcW w:w="1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3"/>
                <w:szCs w:val="23"/>
              </w:rPr>
              <w:t>Основные</w:t>
            </w:r>
          </w:p>
        </w:tc>
        <w:tc>
          <w:tcPr>
            <w:tcW w:w="460" w:type="dxa"/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20"/>
        </w:trPr>
        <w:tc>
          <w:tcPr>
            <w:tcW w:w="1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spacing w:line="120" w:lineRule="exact"/>
              <w:ind w:right="47"/>
              <w:jc w:val="right"/>
              <w:rPr>
                <w:sz w:val="20"/>
                <w:szCs w:val="20"/>
              </w:rPr>
            </w:pPr>
          </w:p>
        </w:tc>
        <w:tc>
          <w:tcPr>
            <w:tcW w:w="9320" w:type="dxa"/>
            <w:vMerge w:val="restart"/>
            <w:tcBorders>
              <w:top w:val="single" w:sz="8" w:space="0" w:color="auto"/>
            </w:tcBorders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Общие характеристики основных видов учебно-исследовательских и проектных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6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10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10" w:lineRule="exact"/>
              <w:jc w:val="center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виды учебно-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9320" w:type="dxa"/>
            <w:vMerge/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1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jc w:val="center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исследовательс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932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 xml:space="preserve">работ </w:t>
            </w:r>
            <w:r w:rsidRPr="003F57CC">
              <w:rPr>
                <w:rFonts w:eastAsia="Times New Roman"/>
                <w:sz w:val="24"/>
                <w:szCs w:val="24"/>
              </w:rPr>
              <w:t>студентов.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61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932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</w:tbl>
    <w:p w:rsidR="00421464" w:rsidRPr="003F57CC" w:rsidRDefault="00421464">
      <w:pPr>
        <w:sectPr w:rsidR="00421464" w:rsidRPr="003F57CC">
          <w:pgSz w:w="16840" w:h="11906" w:orient="landscape"/>
          <w:pgMar w:top="1064" w:right="717" w:bottom="566" w:left="1440" w:header="0" w:footer="0" w:gutter="0"/>
          <w:cols w:space="720" w:equalWidth="0">
            <w:col w:w="146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40"/>
        <w:gridCol w:w="460"/>
        <w:gridCol w:w="5100"/>
        <w:gridCol w:w="4520"/>
        <w:gridCol w:w="1440"/>
        <w:gridCol w:w="1080"/>
        <w:gridCol w:w="30"/>
      </w:tblGrid>
      <w:tr w:rsidR="00421464" w:rsidRPr="003F57CC">
        <w:trPr>
          <w:trHeight w:val="96"/>
        </w:trPr>
        <w:tc>
          <w:tcPr>
            <w:tcW w:w="1940" w:type="dxa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9620" w:type="dxa"/>
            <w:gridSpan w:val="2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bottom w:val="single" w:sz="8" w:space="0" w:color="CCCCCC"/>
            </w:tcBorders>
            <w:vAlign w:val="bottom"/>
          </w:tcPr>
          <w:p w:rsidR="00421464" w:rsidRPr="003F57CC" w:rsidRDefault="00421464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3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130" w:lineRule="exact"/>
              <w:jc w:val="center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15"/>
                <w:szCs w:val="15"/>
              </w:rPr>
              <w:t>ких и</w:t>
            </w: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9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130" w:lineRule="exact"/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15"/>
                <w:szCs w:val="15"/>
              </w:rPr>
              <w:t>Требования к оформлению исследовательских работ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1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3"/>
                <w:szCs w:val="23"/>
              </w:rPr>
              <w:t>проектных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5100" w:type="dxa"/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39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139" w:lineRule="exact"/>
              <w:jc w:val="center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16"/>
                <w:szCs w:val="16"/>
              </w:rPr>
              <w:t>работ</w:t>
            </w: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spacing w:line="139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5100" w:type="dxa"/>
            <w:vMerge w:val="restart"/>
            <w:tcBorders>
              <w:top w:val="single" w:sz="8" w:space="0" w:color="auto"/>
            </w:tcBorders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 xml:space="preserve">Отличительные  особенности  </w:t>
            </w:r>
            <w:proofErr w:type="gramStart"/>
            <w:r w:rsidRPr="003F57CC">
              <w:rPr>
                <w:rFonts w:eastAsia="Times New Roman"/>
                <w:bCs/>
                <w:sz w:val="24"/>
                <w:szCs w:val="24"/>
              </w:rPr>
              <w:t>отдельных</w:t>
            </w:r>
            <w:proofErr w:type="gramEnd"/>
          </w:p>
        </w:tc>
        <w:tc>
          <w:tcPr>
            <w:tcW w:w="45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ind w:left="24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видов  учебно-исследовательских  и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ind w:right="560"/>
              <w:jc w:val="right"/>
              <w:rPr>
                <w:sz w:val="20"/>
                <w:szCs w:val="20"/>
              </w:rPr>
            </w:pPr>
            <w:r w:rsidRPr="003F57C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10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F61B02">
            <w:pPr>
              <w:spacing w:line="210" w:lineRule="exact"/>
              <w:jc w:val="center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>студентов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5100" w:type="dxa"/>
            <w:vMerge/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452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18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vAlign w:val="bottom"/>
          </w:tcPr>
          <w:p w:rsidR="00421464" w:rsidRPr="003F57CC" w:rsidRDefault="00F61B02">
            <w:pPr>
              <w:ind w:left="100"/>
              <w:rPr>
                <w:sz w:val="20"/>
                <w:szCs w:val="20"/>
              </w:rPr>
            </w:pPr>
            <w:r w:rsidRPr="003F57CC">
              <w:rPr>
                <w:rFonts w:eastAsia="Times New Roman"/>
                <w:bCs/>
                <w:sz w:val="24"/>
                <w:szCs w:val="24"/>
              </w:rPr>
              <w:t xml:space="preserve">проектных работ </w:t>
            </w:r>
            <w:r w:rsidRPr="003F57CC">
              <w:rPr>
                <w:rFonts w:eastAsia="Times New Roman"/>
                <w:sz w:val="24"/>
                <w:szCs w:val="24"/>
              </w:rPr>
              <w:t>студентов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199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510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72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2"/>
            <w:vAlign w:val="bottom"/>
          </w:tcPr>
          <w:p w:rsidR="00421464" w:rsidRPr="007B0544" w:rsidRDefault="007B0544">
            <w:pPr>
              <w:ind w:left="80"/>
              <w:rPr>
                <w:b/>
                <w:sz w:val="20"/>
                <w:szCs w:val="20"/>
              </w:rPr>
            </w:pPr>
            <w:r w:rsidRPr="007B0544">
              <w:rPr>
                <w:b/>
                <w:sz w:val="20"/>
                <w:szCs w:val="20"/>
              </w:rPr>
              <w:t>11 -12 Зачет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8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41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5560" w:type="dxa"/>
            <w:gridSpan w:val="2"/>
            <w:vAlign w:val="bottom"/>
          </w:tcPr>
          <w:p w:rsidR="00421464" w:rsidRPr="003F57CC" w:rsidRDefault="00421464">
            <w:pPr>
              <w:spacing w:line="241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29"/>
        </w:trPr>
        <w:tc>
          <w:tcPr>
            <w:tcW w:w="1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2"/>
            <w:vAlign w:val="bottom"/>
          </w:tcPr>
          <w:p w:rsidR="00421464" w:rsidRPr="003F57CC" w:rsidRDefault="0042146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ind w:right="58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308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2"/>
            <w:tcBorders>
              <w:top w:val="single" w:sz="8" w:space="0" w:color="auto"/>
            </w:tcBorders>
            <w:vAlign w:val="bottom"/>
          </w:tcPr>
          <w:p w:rsidR="00421464" w:rsidRPr="003F57CC" w:rsidRDefault="0042146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B2762E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  <w:tr w:rsidR="00421464" w:rsidRPr="003F57CC">
        <w:trPr>
          <w:trHeight w:val="270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bottom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Pr="003F57CC" w:rsidRDefault="00421464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:rsidR="00421464" w:rsidRPr="003F57CC" w:rsidRDefault="0042146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21464" w:rsidRPr="003F57CC" w:rsidRDefault="00421464">
            <w:pPr>
              <w:rPr>
                <w:sz w:val="1"/>
                <w:szCs w:val="1"/>
              </w:rPr>
            </w:pPr>
          </w:p>
        </w:tc>
      </w:tr>
    </w:tbl>
    <w:p w:rsidR="00421464" w:rsidRDefault="00421464">
      <w:pPr>
        <w:sectPr w:rsidR="00421464">
          <w:pgSz w:w="16840" w:h="11906" w:orient="landscape"/>
          <w:pgMar w:top="1059" w:right="717" w:bottom="1440" w:left="1440" w:header="0" w:footer="0" w:gutter="0"/>
          <w:cols w:space="720" w:equalWidth="0">
            <w:col w:w="14680"/>
          </w:cols>
        </w:sectPr>
      </w:pPr>
    </w:p>
    <w:p w:rsidR="00421464" w:rsidRDefault="00F61B02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3. УСЛОВИЯ РЕАЛИЗАЦИИ ПРОГРАММЫ ДИСЦИПЛИНЫ</w:t>
      </w:r>
    </w:p>
    <w:p w:rsidR="00421464" w:rsidRDefault="00F61B02">
      <w:pPr>
        <w:spacing w:line="2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 </w:t>
      </w:r>
      <w:r>
        <w:rPr>
          <w:rFonts w:eastAsia="Times New Roman"/>
          <w:sz w:val="24"/>
          <w:szCs w:val="24"/>
        </w:rPr>
        <w:t>Реализация программы дисциплины не требует наличия специального учебного кабинета по данной дисцилине.</w:t>
      </w:r>
    </w:p>
    <w:p w:rsidR="00421464" w:rsidRDefault="00421464">
      <w:pPr>
        <w:spacing w:line="219" w:lineRule="exact"/>
        <w:rPr>
          <w:sz w:val="20"/>
          <w:szCs w:val="20"/>
        </w:rPr>
      </w:pPr>
    </w:p>
    <w:p w:rsidR="00421464" w:rsidRDefault="00F61B02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Оборудование учебного кабинета:</w:t>
      </w:r>
    </w:p>
    <w:p w:rsidR="00421464" w:rsidRDefault="00F61B02">
      <w:pPr>
        <w:spacing w:line="256" w:lineRule="auto"/>
        <w:ind w:left="900" w:right="3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посадочные места по количеству обучающихся; рабочее место преподавателя; комплект учебно-наглядных пособий;</w:t>
      </w:r>
    </w:p>
    <w:p w:rsidR="00421464" w:rsidRDefault="00421464">
      <w:pPr>
        <w:spacing w:line="221" w:lineRule="exact"/>
        <w:rPr>
          <w:sz w:val="20"/>
          <w:szCs w:val="20"/>
        </w:rPr>
      </w:pPr>
    </w:p>
    <w:p w:rsidR="00421464" w:rsidRDefault="00F61B02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Технические средства обучения:</w:t>
      </w:r>
    </w:p>
    <w:p w:rsidR="00421464" w:rsidRDefault="00F61B02">
      <w:pPr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компьютер с лицензионным программным обеспечением и мультимедиапроектор.</w:t>
      </w:r>
    </w:p>
    <w:p w:rsidR="00421464" w:rsidRDefault="00421464">
      <w:pPr>
        <w:spacing w:line="271" w:lineRule="exact"/>
        <w:rPr>
          <w:sz w:val="20"/>
          <w:szCs w:val="20"/>
        </w:rPr>
      </w:pPr>
    </w:p>
    <w:p w:rsidR="00421464" w:rsidRDefault="00F61B02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3.2. Информационное обеспечение обучения</w:t>
      </w:r>
    </w:p>
    <w:p w:rsidR="00421464" w:rsidRDefault="00F61B02">
      <w:pPr>
        <w:spacing w:line="276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421464" w:rsidRDefault="00421464">
      <w:pPr>
        <w:spacing w:line="193" w:lineRule="exact"/>
        <w:rPr>
          <w:sz w:val="20"/>
          <w:szCs w:val="20"/>
        </w:rPr>
      </w:pPr>
    </w:p>
    <w:p w:rsidR="00421464" w:rsidRDefault="00583085">
      <w:pPr>
        <w:spacing w:line="174" w:lineRule="exact"/>
        <w:rPr>
          <w:sz w:val="24"/>
          <w:szCs w:val="24"/>
        </w:rPr>
      </w:pPr>
      <w:r w:rsidRPr="00583085">
        <w:rPr>
          <w:sz w:val="24"/>
          <w:szCs w:val="24"/>
        </w:rPr>
        <w:t>Основной источник</w:t>
      </w:r>
    </w:p>
    <w:p w:rsidR="00583085" w:rsidRDefault="00583085">
      <w:pPr>
        <w:spacing w:line="174" w:lineRule="exact"/>
        <w:rPr>
          <w:sz w:val="24"/>
          <w:szCs w:val="24"/>
        </w:rPr>
      </w:pPr>
    </w:p>
    <w:p w:rsidR="00583085" w:rsidRDefault="00583085">
      <w:pPr>
        <w:spacing w:line="174" w:lineRule="exact"/>
        <w:rPr>
          <w:sz w:val="24"/>
          <w:szCs w:val="24"/>
        </w:rPr>
      </w:pPr>
      <w:proofErr w:type="spellStart"/>
      <w:r w:rsidRPr="00583085">
        <w:rPr>
          <w:sz w:val="24"/>
          <w:szCs w:val="24"/>
        </w:rPr>
        <w:t>Бережнова</w:t>
      </w:r>
      <w:proofErr w:type="spellEnd"/>
      <w:r w:rsidRPr="00583085">
        <w:rPr>
          <w:sz w:val="24"/>
          <w:szCs w:val="24"/>
        </w:rPr>
        <w:t xml:space="preserve"> Е.В. Основы учебно-исследовательской деятельности студентов: учебник </w:t>
      </w:r>
      <w:proofErr w:type="gramStart"/>
      <w:r w:rsidRPr="00583085">
        <w:rPr>
          <w:sz w:val="24"/>
          <w:szCs w:val="24"/>
        </w:rPr>
        <w:t>для</w:t>
      </w:r>
      <w:proofErr w:type="gramEnd"/>
      <w:r w:rsidRPr="00583085">
        <w:rPr>
          <w:sz w:val="24"/>
          <w:szCs w:val="24"/>
        </w:rPr>
        <w:t xml:space="preserve"> </w:t>
      </w:r>
    </w:p>
    <w:p w:rsidR="00983A0F" w:rsidRDefault="00983A0F">
      <w:pPr>
        <w:spacing w:line="174" w:lineRule="exact"/>
        <w:rPr>
          <w:sz w:val="24"/>
          <w:szCs w:val="24"/>
        </w:rPr>
      </w:pPr>
    </w:p>
    <w:p w:rsidR="00583085" w:rsidRPr="00583085" w:rsidRDefault="00583085">
      <w:pPr>
        <w:spacing w:line="174" w:lineRule="exact"/>
        <w:rPr>
          <w:sz w:val="24"/>
          <w:szCs w:val="24"/>
        </w:rPr>
      </w:pPr>
      <w:r w:rsidRPr="00583085">
        <w:rPr>
          <w:sz w:val="24"/>
          <w:szCs w:val="24"/>
        </w:rPr>
        <w:t>студ. сред</w:t>
      </w:r>
      <w:proofErr w:type="gramStart"/>
      <w:r w:rsidRPr="00583085">
        <w:rPr>
          <w:sz w:val="24"/>
          <w:szCs w:val="24"/>
        </w:rPr>
        <w:t>.</w:t>
      </w:r>
      <w:proofErr w:type="gramEnd"/>
      <w:r w:rsidRPr="00583085">
        <w:rPr>
          <w:sz w:val="24"/>
          <w:szCs w:val="24"/>
        </w:rPr>
        <w:t xml:space="preserve"> </w:t>
      </w:r>
      <w:proofErr w:type="gramStart"/>
      <w:r w:rsidRPr="00583085">
        <w:rPr>
          <w:sz w:val="24"/>
          <w:szCs w:val="24"/>
        </w:rPr>
        <w:t>у</w:t>
      </w:r>
      <w:proofErr w:type="gramEnd"/>
      <w:r w:rsidRPr="00583085">
        <w:rPr>
          <w:sz w:val="24"/>
          <w:szCs w:val="24"/>
        </w:rPr>
        <w:t xml:space="preserve">чеб. заведений / Е.В. </w:t>
      </w:r>
      <w:proofErr w:type="spellStart"/>
      <w:r w:rsidRPr="00583085">
        <w:rPr>
          <w:sz w:val="24"/>
          <w:szCs w:val="24"/>
        </w:rPr>
        <w:t>Бережнова</w:t>
      </w:r>
      <w:proofErr w:type="spellEnd"/>
      <w:r w:rsidRPr="00583085">
        <w:rPr>
          <w:sz w:val="24"/>
          <w:szCs w:val="24"/>
        </w:rPr>
        <w:t xml:space="preserve">, В.В. Краевский. – М.: Академия, 2017. – 128 </w:t>
      </w:r>
      <w:proofErr w:type="gramStart"/>
      <w:r w:rsidRPr="00583085">
        <w:rPr>
          <w:sz w:val="24"/>
          <w:szCs w:val="24"/>
        </w:rPr>
        <w:t>с</w:t>
      </w:r>
      <w:proofErr w:type="gramEnd"/>
      <w:r w:rsidRPr="00583085">
        <w:rPr>
          <w:sz w:val="24"/>
          <w:szCs w:val="24"/>
        </w:rPr>
        <w:t>.</w:t>
      </w:r>
    </w:p>
    <w:p w:rsidR="00583085" w:rsidRDefault="00583085">
      <w:pPr>
        <w:spacing w:line="174" w:lineRule="exact"/>
        <w:rPr>
          <w:sz w:val="20"/>
          <w:szCs w:val="20"/>
        </w:rPr>
      </w:pPr>
    </w:p>
    <w:p w:rsidR="00421464" w:rsidRDefault="003F57CC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Дополнительные</w:t>
      </w:r>
      <w:r w:rsidR="00F61B02">
        <w:rPr>
          <w:rFonts w:eastAsia="Times New Roman"/>
          <w:sz w:val="24"/>
          <w:szCs w:val="24"/>
        </w:rPr>
        <w:t xml:space="preserve"> источники:</w:t>
      </w:r>
    </w:p>
    <w:p w:rsidR="00421464" w:rsidRDefault="00421464">
      <w:pPr>
        <w:spacing w:line="276" w:lineRule="exact"/>
        <w:rPr>
          <w:sz w:val="20"/>
          <w:szCs w:val="20"/>
        </w:rPr>
      </w:pPr>
    </w:p>
    <w:p w:rsidR="00421464" w:rsidRDefault="00F61B02">
      <w:pPr>
        <w:tabs>
          <w:tab w:val="left" w:pos="2260"/>
          <w:tab w:val="left" w:pos="2940"/>
          <w:tab w:val="left" w:pos="4520"/>
          <w:tab w:val="left" w:pos="5860"/>
          <w:tab w:val="left" w:pos="7480"/>
          <w:tab w:val="left" w:pos="7860"/>
        </w:tabs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1.Щербакова</w:t>
      </w:r>
      <w:r>
        <w:rPr>
          <w:rFonts w:eastAsia="Times New Roman"/>
          <w:sz w:val="24"/>
          <w:szCs w:val="24"/>
        </w:rPr>
        <w:tab/>
        <w:t>С.Г.</w:t>
      </w:r>
      <w:r>
        <w:rPr>
          <w:rFonts w:eastAsia="Times New Roman"/>
          <w:sz w:val="24"/>
          <w:szCs w:val="24"/>
        </w:rPr>
        <w:tab/>
        <w:t>Организация</w:t>
      </w:r>
      <w:r>
        <w:rPr>
          <w:rFonts w:eastAsia="Times New Roman"/>
          <w:sz w:val="24"/>
          <w:szCs w:val="24"/>
        </w:rPr>
        <w:tab/>
        <w:t>проектной</w:t>
      </w:r>
      <w:r>
        <w:rPr>
          <w:rFonts w:eastAsia="Times New Roman"/>
          <w:sz w:val="24"/>
          <w:szCs w:val="24"/>
        </w:rPr>
        <w:tab/>
        <w:t>деятельности</w:t>
      </w:r>
      <w:r>
        <w:rPr>
          <w:rFonts w:eastAsia="Times New Roman"/>
          <w:sz w:val="24"/>
          <w:szCs w:val="24"/>
        </w:rPr>
        <w:tab/>
        <w:t>в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образовательном</w:t>
      </w:r>
    </w:p>
    <w:p w:rsidR="00421464" w:rsidRDefault="00F61B02">
      <w:pPr>
        <w:spacing w:line="272" w:lineRule="auto"/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учреждении. [Текст]: учеб. для общеобразоват. учреждений: базовый и проф. уровни Издательско-торговый дом «Корифей» - Волгоград, 2010- 192 с</w:t>
      </w:r>
    </w:p>
    <w:p w:rsidR="00421464" w:rsidRDefault="00421464">
      <w:pPr>
        <w:spacing w:line="126" w:lineRule="exact"/>
        <w:rPr>
          <w:sz w:val="20"/>
          <w:szCs w:val="20"/>
        </w:rPr>
      </w:pPr>
    </w:p>
    <w:p w:rsidR="00421464" w:rsidRDefault="00F61B02">
      <w:pPr>
        <w:numPr>
          <w:ilvl w:val="0"/>
          <w:numId w:val="10"/>
        </w:numPr>
        <w:tabs>
          <w:tab w:val="left" w:pos="874"/>
        </w:tabs>
        <w:spacing w:line="256" w:lineRule="auto"/>
        <w:ind w:left="980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Бережнова Е.В. Основы учебно-исследовательской деятельности студентов: учебник для студ. сред. учеб. заведений / Е.В. Бережнова, В.В. Краевский. – М.: Академия, 2010. – 128 с.</w:t>
      </w:r>
    </w:p>
    <w:p w:rsidR="00421464" w:rsidRDefault="00421464">
      <w:pPr>
        <w:spacing w:line="144" w:lineRule="exact"/>
        <w:rPr>
          <w:rFonts w:eastAsia="Times New Roman"/>
          <w:sz w:val="24"/>
          <w:szCs w:val="24"/>
        </w:rPr>
      </w:pPr>
    </w:p>
    <w:p w:rsidR="00421464" w:rsidRDefault="00F61B02">
      <w:pPr>
        <w:numPr>
          <w:ilvl w:val="1"/>
          <w:numId w:val="10"/>
        </w:numPr>
        <w:tabs>
          <w:tab w:val="left" w:pos="992"/>
        </w:tabs>
        <w:spacing w:line="256" w:lineRule="auto"/>
        <w:ind w:left="700" w:right="20" w:hanging="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Афонин, А.М. Управление проектами [Электронный ресурс]: учебное пособие / А.М. Афонин, Ю.Н. Царегородцев, С.А. Петрова. – М.: Форум, 2009.-184с.–Режим доступа: </w:t>
      </w:r>
      <w:r>
        <w:rPr>
          <w:rFonts w:eastAsia="Times New Roman"/>
          <w:color w:val="0000FF"/>
          <w:sz w:val="24"/>
          <w:szCs w:val="24"/>
          <w:u w:val="single"/>
        </w:rPr>
        <w:t>http://znanium.com/bookread.php?book=172350</w:t>
      </w:r>
    </w:p>
    <w:p w:rsidR="00421464" w:rsidRDefault="00421464">
      <w:pPr>
        <w:spacing w:line="217" w:lineRule="exact"/>
        <w:rPr>
          <w:sz w:val="20"/>
          <w:szCs w:val="20"/>
        </w:rPr>
      </w:pPr>
    </w:p>
    <w:p w:rsidR="00421464" w:rsidRDefault="00F61B02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Дополнительная литература:</w:t>
      </w:r>
    </w:p>
    <w:p w:rsidR="00421464" w:rsidRDefault="00421464">
      <w:pPr>
        <w:spacing w:line="4" w:lineRule="exact"/>
        <w:rPr>
          <w:sz w:val="20"/>
          <w:szCs w:val="20"/>
        </w:rPr>
      </w:pPr>
    </w:p>
    <w:p w:rsidR="00421464" w:rsidRDefault="00421464">
      <w:pPr>
        <w:spacing w:line="1" w:lineRule="exact"/>
        <w:rPr>
          <w:rFonts w:eastAsia="Times New Roman"/>
          <w:i/>
          <w:iCs/>
          <w:sz w:val="11"/>
          <w:szCs w:val="11"/>
        </w:rPr>
      </w:pPr>
    </w:p>
    <w:p w:rsidR="00421464" w:rsidRDefault="00F61B02">
      <w:pPr>
        <w:numPr>
          <w:ilvl w:val="0"/>
          <w:numId w:val="11"/>
        </w:numPr>
        <w:tabs>
          <w:tab w:val="left" w:pos="982"/>
        </w:tabs>
        <w:spacing w:line="250" w:lineRule="auto"/>
        <w:ind w:left="700" w:right="20" w:hanging="10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Эдвардс, Н.М. Формирование компетентности ученого для международной научной проектной деятельности [Электронный ресурс]</w:t>
      </w:r>
      <w:proofErr w:type="gramStart"/>
      <w:r>
        <w:rPr>
          <w:rFonts w:eastAsia="Times New Roman"/>
          <w:sz w:val="24"/>
          <w:szCs w:val="24"/>
        </w:rPr>
        <w:t xml:space="preserve"> :</w:t>
      </w:r>
      <w:proofErr w:type="gramEnd"/>
      <w:r>
        <w:rPr>
          <w:rFonts w:eastAsia="Times New Roman"/>
          <w:sz w:val="24"/>
          <w:szCs w:val="24"/>
        </w:rPr>
        <w:t xml:space="preserve"> монография / Н. М. Эдвардс, С. И. Осипова. - Красноярск : Сиб. федер. ун-т, 2011. - 239 с. – Режим доступа: </w:t>
      </w:r>
      <w:r>
        <w:rPr>
          <w:rFonts w:eastAsia="Times New Roman"/>
          <w:color w:val="0000FF"/>
          <w:sz w:val="24"/>
          <w:szCs w:val="24"/>
          <w:u w:val="single"/>
        </w:rPr>
        <w:t>http://znanium.com/bookread.php?book=443115</w:t>
      </w:r>
    </w:p>
    <w:p w:rsidR="00421464" w:rsidRDefault="00421464">
      <w:pPr>
        <w:spacing w:line="230" w:lineRule="exact"/>
        <w:rPr>
          <w:sz w:val="20"/>
          <w:szCs w:val="20"/>
        </w:rPr>
      </w:pPr>
    </w:p>
    <w:p w:rsidR="00421464" w:rsidRDefault="00F61B02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Интернет-ресурсы:</w:t>
      </w:r>
    </w:p>
    <w:p w:rsidR="00421464" w:rsidRDefault="00421464">
      <w:pPr>
        <w:spacing w:line="200" w:lineRule="exact"/>
        <w:rPr>
          <w:sz w:val="20"/>
          <w:szCs w:val="20"/>
        </w:rPr>
      </w:pPr>
    </w:p>
    <w:p w:rsidR="00421464" w:rsidRDefault="00F61B02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Федеральный портал «Российское образование» </w:t>
      </w:r>
      <w:r>
        <w:rPr>
          <w:rFonts w:eastAsia="Times New Roman"/>
          <w:color w:val="0000FF"/>
          <w:sz w:val="24"/>
          <w:szCs w:val="24"/>
          <w:u w:val="single"/>
        </w:rPr>
        <w:t>http://www.edu.ru</w:t>
      </w:r>
    </w:p>
    <w:p w:rsidR="00421464" w:rsidRDefault="00F61B02">
      <w:pPr>
        <w:ind w:left="70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Федеральное хранилище «Единая коллекция цифровых образовательных ресурсов» </w:t>
      </w:r>
      <w:r>
        <w:rPr>
          <w:rFonts w:eastAsia="Times New Roman"/>
          <w:color w:val="0000FF"/>
          <w:sz w:val="24"/>
          <w:szCs w:val="24"/>
          <w:u w:val="single"/>
        </w:rPr>
        <w:t>http://school-collection.edu.ru</w:t>
      </w:r>
    </w:p>
    <w:p w:rsidR="00421464" w:rsidRDefault="00F61B02">
      <w:pPr>
        <w:spacing w:line="294" w:lineRule="auto"/>
        <w:ind w:left="700" w:right="17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Проектная деятельность для начинающих </w:t>
      </w:r>
      <w:r>
        <w:rPr>
          <w:rFonts w:eastAsia="Times New Roman"/>
          <w:color w:val="0000FF"/>
          <w:sz w:val="23"/>
          <w:szCs w:val="23"/>
          <w:u w:val="single"/>
        </w:rPr>
        <w:t>http://proekt-volzsky.ucoz.ru/</w:t>
      </w:r>
      <w:r>
        <w:rPr>
          <w:rFonts w:eastAsia="Times New Roman"/>
          <w:sz w:val="23"/>
          <w:szCs w:val="23"/>
        </w:rPr>
        <w:t xml:space="preserve"> Технология проектной деятельности </w:t>
      </w:r>
      <w:r>
        <w:rPr>
          <w:rFonts w:eastAsia="Times New Roman"/>
          <w:color w:val="0000FF"/>
          <w:sz w:val="23"/>
          <w:szCs w:val="23"/>
          <w:u w:val="single"/>
        </w:rPr>
        <w:t>http://www.depedu.yar.ru/</w:t>
      </w:r>
    </w:p>
    <w:p w:rsidR="00421464" w:rsidRDefault="00421464">
      <w:pPr>
        <w:sectPr w:rsidR="00421464">
          <w:pgSz w:w="11900" w:h="16837"/>
          <w:pgMar w:top="1113" w:right="846" w:bottom="1440" w:left="1440" w:header="0" w:footer="0" w:gutter="0"/>
          <w:cols w:space="720" w:equalWidth="0">
            <w:col w:w="9620"/>
          </w:cols>
        </w:sectPr>
      </w:pPr>
    </w:p>
    <w:p w:rsidR="00421464" w:rsidRDefault="00F61B02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4. КОНТРОЛЬ И ОЦЕНКА РЕЗУЛЬТАТОВ ОСВОЕНИЯ ДИСЦИПЛИНЫ</w:t>
      </w:r>
    </w:p>
    <w:p w:rsidR="00421464" w:rsidRDefault="00421464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40"/>
        <w:gridCol w:w="1020"/>
        <w:gridCol w:w="2620"/>
        <w:gridCol w:w="1220"/>
        <w:gridCol w:w="30"/>
      </w:tblGrid>
      <w:tr w:rsidR="00421464">
        <w:trPr>
          <w:trHeight w:val="276"/>
        </w:trPr>
        <w:tc>
          <w:tcPr>
            <w:tcW w:w="4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Результаты обучения</w:t>
            </w:r>
          </w:p>
        </w:tc>
        <w:tc>
          <w:tcPr>
            <w:tcW w:w="48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99"/>
        </w:trPr>
        <w:tc>
          <w:tcPr>
            <w:tcW w:w="4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421464" w:rsidRDefault="00F61B02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результатов обучения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66"/>
        </w:trPr>
        <w:tc>
          <w:tcPr>
            <w:tcW w:w="4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421464" w:rsidRDefault="00F61B02">
            <w:pPr>
              <w:spacing w:line="266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43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</w:t>
            </w:r>
          </w:p>
        </w:tc>
        <w:tc>
          <w:tcPr>
            <w:tcW w:w="4860" w:type="dxa"/>
            <w:gridSpan w:val="3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Оценка выполнения видов самостоятельной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80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ключевые термины проектной</w:t>
            </w:r>
          </w:p>
        </w:tc>
        <w:tc>
          <w:tcPr>
            <w:tcW w:w="3640" w:type="dxa"/>
            <w:gridSpan w:val="2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работы Темы 1; Темы 2;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76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 этапы проектной</w:t>
            </w:r>
          </w:p>
        </w:tc>
        <w:tc>
          <w:tcPr>
            <w:tcW w:w="10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76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 формы представления</w:t>
            </w:r>
          </w:p>
        </w:tc>
        <w:tc>
          <w:tcPr>
            <w:tcW w:w="10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76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результатов исследования широкому</w:t>
            </w:r>
          </w:p>
        </w:tc>
        <w:tc>
          <w:tcPr>
            <w:tcW w:w="10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76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кругу заинтересованных лиц для</w:t>
            </w:r>
          </w:p>
        </w:tc>
        <w:tc>
          <w:tcPr>
            <w:tcW w:w="10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94"/>
        </w:trPr>
        <w:tc>
          <w:tcPr>
            <w:tcW w:w="4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обсуждения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43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</w:t>
            </w:r>
          </w:p>
        </w:tc>
        <w:tc>
          <w:tcPr>
            <w:tcW w:w="1020" w:type="dxa"/>
            <w:vAlign w:val="bottom"/>
          </w:tcPr>
          <w:p w:rsidR="00421464" w:rsidRDefault="00F61B02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Оценка</w:t>
            </w:r>
          </w:p>
        </w:tc>
        <w:tc>
          <w:tcPr>
            <w:tcW w:w="2620" w:type="dxa"/>
            <w:vAlign w:val="bottom"/>
          </w:tcPr>
          <w:p w:rsidR="00421464" w:rsidRDefault="00F61B02">
            <w:pPr>
              <w:spacing w:line="243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выполнения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spacing w:line="24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заданий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3"/>
        </w:trPr>
        <w:tc>
          <w:tcPr>
            <w:tcW w:w="4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самостоятельной работы Темы 3;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33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spacing w:line="23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проект, определять цель и</w:t>
            </w:r>
          </w:p>
        </w:tc>
        <w:tc>
          <w:tcPr>
            <w:tcW w:w="48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76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проекта; оформлять результат</w:t>
            </w:r>
          </w:p>
        </w:tc>
        <w:tc>
          <w:tcPr>
            <w:tcW w:w="1020" w:type="dxa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Оценка</w:t>
            </w:r>
          </w:p>
        </w:tc>
        <w:tc>
          <w:tcPr>
            <w:tcW w:w="2620" w:type="dxa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выполнения   заданий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421464" w:rsidRDefault="00F61B0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зачетного</w:t>
            </w: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328"/>
        </w:trPr>
        <w:tc>
          <w:tcPr>
            <w:tcW w:w="4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21464" w:rsidRDefault="00F61B0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учебно-исследовательской деятельности.</w:t>
            </w:r>
          </w:p>
        </w:tc>
        <w:tc>
          <w:tcPr>
            <w:tcW w:w="1020" w:type="dxa"/>
            <w:vAlign w:val="bottom"/>
          </w:tcPr>
          <w:p w:rsidR="00421464" w:rsidRDefault="00F61B0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занятия</w:t>
            </w:r>
          </w:p>
        </w:tc>
        <w:tc>
          <w:tcPr>
            <w:tcW w:w="2620" w:type="dxa"/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421464" w:rsidRDefault="0042146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  <w:tr w:rsidR="00421464">
        <w:trPr>
          <w:trHeight w:val="257"/>
        </w:trPr>
        <w:tc>
          <w:tcPr>
            <w:tcW w:w="4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/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421464" w:rsidRDefault="00421464"/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421464" w:rsidRDefault="00421464"/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1464" w:rsidRDefault="00421464"/>
        </w:tc>
        <w:tc>
          <w:tcPr>
            <w:tcW w:w="0" w:type="dxa"/>
            <w:vAlign w:val="bottom"/>
          </w:tcPr>
          <w:p w:rsidR="00421464" w:rsidRDefault="00421464">
            <w:pPr>
              <w:rPr>
                <w:sz w:val="1"/>
                <w:szCs w:val="1"/>
              </w:rPr>
            </w:pPr>
          </w:p>
        </w:tc>
      </w:tr>
    </w:tbl>
    <w:p w:rsidR="00421464" w:rsidRDefault="00421464">
      <w:pPr>
        <w:spacing w:line="1" w:lineRule="exact"/>
        <w:rPr>
          <w:sz w:val="20"/>
          <w:szCs w:val="20"/>
        </w:rPr>
      </w:pPr>
    </w:p>
    <w:sectPr w:rsidR="00421464" w:rsidSect="00421464">
      <w:pgSz w:w="11900" w:h="16837"/>
      <w:pgMar w:top="1389" w:right="826" w:bottom="1440" w:left="1440" w:header="0" w:footer="0" w:gutter="0"/>
      <w:cols w:space="720" w:equalWidth="0">
        <w:col w:w="96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87B82D02"/>
    <w:lvl w:ilvl="0" w:tplc="149636E8">
      <w:start w:val="1"/>
      <w:numFmt w:val="bullet"/>
      <w:lvlText w:val="В"/>
      <w:lvlJc w:val="left"/>
    </w:lvl>
    <w:lvl w:ilvl="1" w:tplc="D3120FB4">
      <w:start w:val="1"/>
      <w:numFmt w:val="bullet"/>
      <w:lvlText w:val=" "/>
      <w:lvlJc w:val="left"/>
    </w:lvl>
    <w:lvl w:ilvl="2" w:tplc="E042CD2A">
      <w:numFmt w:val="decimal"/>
      <w:lvlText w:val=""/>
      <w:lvlJc w:val="left"/>
    </w:lvl>
    <w:lvl w:ilvl="3" w:tplc="6F54779A">
      <w:numFmt w:val="decimal"/>
      <w:lvlText w:val=""/>
      <w:lvlJc w:val="left"/>
    </w:lvl>
    <w:lvl w:ilvl="4" w:tplc="D430CF20">
      <w:numFmt w:val="decimal"/>
      <w:lvlText w:val=""/>
      <w:lvlJc w:val="left"/>
    </w:lvl>
    <w:lvl w:ilvl="5" w:tplc="BE0A3948">
      <w:numFmt w:val="decimal"/>
      <w:lvlText w:val=""/>
      <w:lvlJc w:val="left"/>
    </w:lvl>
    <w:lvl w:ilvl="6" w:tplc="10ECAB42">
      <w:numFmt w:val="decimal"/>
      <w:lvlText w:val=""/>
      <w:lvlJc w:val="left"/>
    </w:lvl>
    <w:lvl w:ilvl="7" w:tplc="9188B3A6">
      <w:numFmt w:val="decimal"/>
      <w:lvlText w:val=""/>
      <w:lvlJc w:val="left"/>
    </w:lvl>
    <w:lvl w:ilvl="8" w:tplc="8852270E">
      <w:numFmt w:val="decimal"/>
      <w:lvlText w:val=""/>
      <w:lvlJc w:val="left"/>
    </w:lvl>
  </w:abstractNum>
  <w:abstractNum w:abstractNumId="1">
    <w:nsid w:val="00000BB3"/>
    <w:multiLevelType w:val="hybridMultilevel"/>
    <w:tmpl w:val="AF944C60"/>
    <w:lvl w:ilvl="0" w:tplc="6D8A9F80">
      <w:start w:val="2"/>
      <w:numFmt w:val="decimal"/>
      <w:lvlText w:val="%1."/>
      <w:lvlJc w:val="left"/>
    </w:lvl>
    <w:lvl w:ilvl="1" w:tplc="6B90E274">
      <w:numFmt w:val="decimal"/>
      <w:lvlText w:val=""/>
      <w:lvlJc w:val="left"/>
    </w:lvl>
    <w:lvl w:ilvl="2" w:tplc="F70299D0">
      <w:numFmt w:val="decimal"/>
      <w:lvlText w:val=""/>
      <w:lvlJc w:val="left"/>
    </w:lvl>
    <w:lvl w:ilvl="3" w:tplc="49C0D72A">
      <w:numFmt w:val="decimal"/>
      <w:lvlText w:val=""/>
      <w:lvlJc w:val="left"/>
    </w:lvl>
    <w:lvl w:ilvl="4" w:tplc="0C708E36">
      <w:numFmt w:val="decimal"/>
      <w:lvlText w:val=""/>
      <w:lvlJc w:val="left"/>
    </w:lvl>
    <w:lvl w:ilvl="5" w:tplc="2334EC6C">
      <w:numFmt w:val="decimal"/>
      <w:lvlText w:val=""/>
      <w:lvlJc w:val="left"/>
    </w:lvl>
    <w:lvl w:ilvl="6" w:tplc="9DA43EFE">
      <w:numFmt w:val="decimal"/>
      <w:lvlText w:val=""/>
      <w:lvlJc w:val="left"/>
    </w:lvl>
    <w:lvl w:ilvl="7" w:tplc="2B7CA58A">
      <w:numFmt w:val="decimal"/>
      <w:lvlText w:val=""/>
      <w:lvlJc w:val="left"/>
    </w:lvl>
    <w:lvl w:ilvl="8" w:tplc="2C4A8D1C">
      <w:numFmt w:val="decimal"/>
      <w:lvlText w:val=""/>
      <w:lvlJc w:val="left"/>
    </w:lvl>
  </w:abstractNum>
  <w:abstractNum w:abstractNumId="2">
    <w:nsid w:val="000012DB"/>
    <w:multiLevelType w:val="hybridMultilevel"/>
    <w:tmpl w:val="2C7038BA"/>
    <w:lvl w:ilvl="0" w:tplc="8A9C2D74">
      <w:start w:val="1"/>
      <w:numFmt w:val="bullet"/>
      <w:lvlText w:val=" "/>
      <w:lvlJc w:val="left"/>
    </w:lvl>
    <w:lvl w:ilvl="1" w:tplc="2CCE39D2">
      <w:numFmt w:val="decimal"/>
      <w:lvlText w:val=""/>
      <w:lvlJc w:val="left"/>
    </w:lvl>
    <w:lvl w:ilvl="2" w:tplc="7CB22168">
      <w:numFmt w:val="decimal"/>
      <w:lvlText w:val=""/>
      <w:lvlJc w:val="left"/>
    </w:lvl>
    <w:lvl w:ilvl="3" w:tplc="E3B66E8C">
      <w:numFmt w:val="decimal"/>
      <w:lvlText w:val=""/>
      <w:lvlJc w:val="left"/>
    </w:lvl>
    <w:lvl w:ilvl="4" w:tplc="6BAAC8D0">
      <w:numFmt w:val="decimal"/>
      <w:lvlText w:val=""/>
      <w:lvlJc w:val="left"/>
    </w:lvl>
    <w:lvl w:ilvl="5" w:tplc="88BAB314">
      <w:numFmt w:val="decimal"/>
      <w:lvlText w:val=""/>
      <w:lvlJc w:val="left"/>
    </w:lvl>
    <w:lvl w:ilvl="6" w:tplc="A1E6A18C">
      <w:numFmt w:val="decimal"/>
      <w:lvlText w:val=""/>
      <w:lvlJc w:val="left"/>
    </w:lvl>
    <w:lvl w:ilvl="7" w:tplc="066EF724">
      <w:numFmt w:val="decimal"/>
      <w:lvlText w:val=""/>
      <w:lvlJc w:val="left"/>
    </w:lvl>
    <w:lvl w:ilvl="8" w:tplc="E9AC079A">
      <w:numFmt w:val="decimal"/>
      <w:lvlText w:val=""/>
      <w:lvlJc w:val="left"/>
    </w:lvl>
  </w:abstractNum>
  <w:abstractNum w:abstractNumId="3">
    <w:nsid w:val="0000153C"/>
    <w:multiLevelType w:val="hybridMultilevel"/>
    <w:tmpl w:val="DC1E0CF4"/>
    <w:lvl w:ilvl="0" w:tplc="55448510">
      <w:start w:val="1"/>
      <w:numFmt w:val="bullet"/>
      <w:lvlText w:val=" "/>
      <w:lvlJc w:val="left"/>
    </w:lvl>
    <w:lvl w:ilvl="1" w:tplc="4ABEBEFC">
      <w:numFmt w:val="decimal"/>
      <w:lvlText w:val=""/>
      <w:lvlJc w:val="left"/>
    </w:lvl>
    <w:lvl w:ilvl="2" w:tplc="5624FBAA">
      <w:numFmt w:val="decimal"/>
      <w:lvlText w:val=""/>
      <w:lvlJc w:val="left"/>
    </w:lvl>
    <w:lvl w:ilvl="3" w:tplc="6C3CBDB2">
      <w:numFmt w:val="decimal"/>
      <w:lvlText w:val=""/>
      <w:lvlJc w:val="left"/>
    </w:lvl>
    <w:lvl w:ilvl="4" w:tplc="FEF80AB0">
      <w:numFmt w:val="decimal"/>
      <w:lvlText w:val=""/>
      <w:lvlJc w:val="left"/>
    </w:lvl>
    <w:lvl w:ilvl="5" w:tplc="4768AD1A">
      <w:numFmt w:val="decimal"/>
      <w:lvlText w:val=""/>
      <w:lvlJc w:val="left"/>
    </w:lvl>
    <w:lvl w:ilvl="6" w:tplc="476A14F0">
      <w:numFmt w:val="decimal"/>
      <w:lvlText w:val=""/>
      <w:lvlJc w:val="left"/>
    </w:lvl>
    <w:lvl w:ilvl="7" w:tplc="A0EAB272">
      <w:numFmt w:val="decimal"/>
      <w:lvlText w:val=""/>
      <w:lvlJc w:val="left"/>
    </w:lvl>
    <w:lvl w:ilvl="8" w:tplc="2F1A61EA">
      <w:numFmt w:val="decimal"/>
      <w:lvlText w:val=""/>
      <w:lvlJc w:val="left"/>
    </w:lvl>
  </w:abstractNum>
  <w:abstractNum w:abstractNumId="4">
    <w:nsid w:val="000026E9"/>
    <w:multiLevelType w:val="hybridMultilevel"/>
    <w:tmpl w:val="E2AC8BC2"/>
    <w:lvl w:ilvl="0" w:tplc="FDA8CC26">
      <w:start w:val="1"/>
      <w:numFmt w:val="bullet"/>
      <w:lvlText w:val=" "/>
      <w:lvlJc w:val="left"/>
    </w:lvl>
    <w:lvl w:ilvl="1" w:tplc="81FAFC6A">
      <w:numFmt w:val="decimal"/>
      <w:lvlText w:val=""/>
      <w:lvlJc w:val="left"/>
    </w:lvl>
    <w:lvl w:ilvl="2" w:tplc="2340CB82">
      <w:numFmt w:val="decimal"/>
      <w:lvlText w:val=""/>
      <w:lvlJc w:val="left"/>
    </w:lvl>
    <w:lvl w:ilvl="3" w:tplc="DA1023C0">
      <w:numFmt w:val="decimal"/>
      <w:lvlText w:val=""/>
      <w:lvlJc w:val="left"/>
    </w:lvl>
    <w:lvl w:ilvl="4" w:tplc="FAAC40A8">
      <w:numFmt w:val="decimal"/>
      <w:lvlText w:val=""/>
      <w:lvlJc w:val="left"/>
    </w:lvl>
    <w:lvl w:ilvl="5" w:tplc="C7524AC0">
      <w:numFmt w:val="decimal"/>
      <w:lvlText w:val=""/>
      <w:lvlJc w:val="left"/>
    </w:lvl>
    <w:lvl w:ilvl="6" w:tplc="24E85B1A">
      <w:numFmt w:val="decimal"/>
      <w:lvlText w:val=""/>
      <w:lvlJc w:val="left"/>
    </w:lvl>
    <w:lvl w:ilvl="7" w:tplc="60FCFF2C">
      <w:numFmt w:val="decimal"/>
      <w:lvlText w:val=""/>
      <w:lvlJc w:val="left"/>
    </w:lvl>
    <w:lvl w:ilvl="8" w:tplc="E6B66162">
      <w:numFmt w:val="decimal"/>
      <w:lvlText w:val=""/>
      <w:lvlJc w:val="left"/>
    </w:lvl>
  </w:abstractNum>
  <w:abstractNum w:abstractNumId="5">
    <w:nsid w:val="00002EA6"/>
    <w:multiLevelType w:val="hybridMultilevel"/>
    <w:tmpl w:val="FC841A5C"/>
    <w:lvl w:ilvl="0" w:tplc="C5504058">
      <w:start w:val="1"/>
      <w:numFmt w:val="decimal"/>
      <w:lvlText w:val="2.%1."/>
      <w:lvlJc w:val="left"/>
    </w:lvl>
    <w:lvl w:ilvl="1" w:tplc="E11A48E2">
      <w:numFmt w:val="decimal"/>
      <w:lvlText w:val=""/>
      <w:lvlJc w:val="left"/>
    </w:lvl>
    <w:lvl w:ilvl="2" w:tplc="5FE2FEB2">
      <w:numFmt w:val="decimal"/>
      <w:lvlText w:val=""/>
      <w:lvlJc w:val="left"/>
    </w:lvl>
    <w:lvl w:ilvl="3" w:tplc="8210469C">
      <w:numFmt w:val="decimal"/>
      <w:lvlText w:val=""/>
      <w:lvlJc w:val="left"/>
    </w:lvl>
    <w:lvl w:ilvl="4" w:tplc="60F297EA">
      <w:numFmt w:val="decimal"/>
      <w:lvlText w:val=""/>
      <w:lvlJc w:val="left"/>
    </w:lvl>
    <w:lvl w:ilvl="5" w:tplc="860AA168">
      <w:numFmt w:val="decimal"/>
      <w:lvlText w:val=""/>
      <w:lvlJc w:val="left"/>
    </w:lvl>
    <w:lvl w:ilvl="6" w:tplc="A0AC602A">
      <w:numFmt w:val="decimal"/>
      <w:lvlText w:val=""/>
      <w:lvlJc w:val="left"/>
    </w:lvl>
    <w:lvl w:ilvl="7" w:tplc="AADE911C">
      <w:numFmt w:val="decimal"/>
      <w:lvlText w:val=""/>
      <w:lvlJc w:val="left"/>
    </w:lvl>
    <w:lvl w:ilvl="8" w:tplc="848669F4">
      <w:numFmt w:val="decimal"/>
      <w:lvlText w:val=""/>
      <w:lvlJc w:val="left"/>
    </w:lvl>
  </w:abstractNum>
  <w:abstractNum w:abstractNumId="6">
    <w:nsid w:val="0000390C"/>
    <w:multiLevelType w:val="hybridMultilevel"/>
    <w:tmpl w:val="D868AC80"/>
    <w:lvl w:ilvl="0" w:tplc="59BC143C">
      <w:start w:val="1"/>
      <w:numFmt w:val="decimal"/>
      <w:lvlText w:val="%1."/>
      <w:lvlJc w:val="left"/>
    </w:lvl>
    <w:lvl w:ilvl="1" w:tplc="C2142790">
      <w:numFmt w:val="decimal"/>
      <w:lvlText w:val=""/>
      <w:lvlJc w:val="left"/>
    </w:lvl>
    <w:lvl w:ilvl="2" w:tplc="0EFEA720">
      <w:numFmt w:val="decimal"/>
      <w:lvlText w:val=""/>
      <w:lvlJc w:val="left"/>
    </w:lvl>
    <w:lvl w:ilvl="3" w:tplc="2188D0E2">
      <w:numFmt w:val="decimal"/>
      <w:lvlText w:val=""/>
      <w:lvlJc w:val="left"/>
    </w:lvl>
    <w:lvl w:ilvl="4" w:tplc="FC5259AA">
      <w:numFmt w:val="decimal"/>
      <w:lvlText w:val=""/>
      <w:lvlJc w:val="left"/>
    </w:lvl>
    <w:lvl w:ilvl="5" w:tplc="20A48300">
      <w:numFmt w:val="decimal"/>
      <w:lvlText w:val=""/>
      <w:lvlJc w:val="left"/>
    </w:lvl>
    <w:lvl w:ilvl="6" w:tplc="1272E6EE">
      <w:numFmt w:val="decimal"/>
      <w:lvlText w:val=""/>
      <w:lvlJc w:val="left"/>
    </w:lvl>
    <w:lvl w:ilvl="7" w:tplc="E4704CF6">
      <w:numFmt w:val="decimal"/>
      <w:lvlText w:val=""/>
      <w:lvlJc w:val="left"/>
    </w:lvl>
    <w:lvl w:ilvl="8" w:tplc="FFD2ACBE">
      <w:numFmt w:val="decimal"/>
      <w:lvlText w:val=""/>
      <w:lvlJc w:val="left"/>
    </w:lvl>
  </w:abstractNum>
  <w:abstractNum w:abstractNumId="7">
    <w:nsid w:val="000041BB"/>
    <w:multiLevelType w:val="hybridMultilevel"/>
    <w:tmpl w:val="9F449E6A"/>
    <w:lvl w:ilvl="0" w:tplc="D2ACCE08">
      <w:start w:val="1"/>
      <w:numFmt w:val="decimal"/>
      <w:lvlText w:val="%1."/>
      <w:lvlJc w:val="left"/>
    </w:lvl>
    <w:lvl w:ilvl="1" w:tplc="C3D2D580">
      <w:numFmt w:val="decimal"/>
      <w:lvlText w:val=""/>
      <w:lvlJc w:val="left"/>
    </w:lvl>
    <w:lvl w:ilvl="2" w:tplc="39DAB458">
      <w:numFmt w:val="decimal"/>
      <w:lvlText w:val=""/>
      <w:lvlJc w:val="left"/>
    </w:lvl>
    <w:lvl w:ilvl="3" w:tplc="3D44AA26">
      <w:numFmt w:val="decimal"/>
      <w:lvlText w:val=""/>
      <w:lvlJc w:val="left"/>
    </w:lvl>
    <w:lvl w:ilvl="4" w:tplc="1108BB58">
      <w:numFmt w:val="decimal"/>
      <w:lvlText w:val=""/>
      <w:lvlJc w:val="left"/>
    </w:lvl>
    <w:lvl w:ilvl="5" w:tplc="C8E22D6E">
      <w:numFmt w:val="decimal"/>
      <w:lvlText w:val=""/>
      <w:lvlJc w:val="left"/>
    </w:lvl>
    <w:lvl w:ilvl="6" w:tplc="3432C552">
      <w:numFmt w:val="decimal"/>
      <w:lvlText w:val=""/>
      <w:lvlJc w:val="left"/>
    </w:lvl>
    <w:lvl w:ilvl="7" w:tplc="8C5083E0">
      <w:numFmt w:val="decimal"/>
      <w:lvlText w:val=""/>
      <w:lvlJc w:val="left"/>
    </w:lvl>
    <w:lvl w:ilvl="8" w:tplc="9ECA1CB6">
      <w:numFmt w:val="decimal"/>
      <w:lvlText w:val=""/>
      <w:lvlJc w:val="left"/>
    </w:lvl>
  </w:abstractNum>
  <w:abstractNum w:abstractNumId="8">
    <w:nsid w:val="00005AF1"/>
    <w:multiLevelType w:val="hybridMultilevel"/>
    <w:tmpl w:val="7304C550"/>
    <w:lvl w:ilvl="0" w:tplc="450E7D72">
      <w:start w:val="1"/>
      <w:numFmt w:val="decimal"/>
      <w:lvlText w:val="%1."/>
      <w:lvlJc w:val="left"/>
    </w:lvl>
    <w:lvl w:ilvl="1" w:tplc="F6666592">
      <w:numFmt w:val="decimal"/>
      <w:lvlText w:val=""/>
      <w:lvlJc w:val="left"/>
    </w:lvl>
    <w:lvl w:ilvl="2" w:tplc="2FC0560E">
      <w:numFmt w:val="decimal"/>
      <w:lvlText w:val=""/>
      <w:lvlJc w:val="left"/>
    </w:lvl>
    <w:lvl w:ilvl="3" w:tplc="BC12919A">
      <w:numFmt w:val="decimal"/>
      <w:lvlText w:val=""/>
      <w:lvlJc w:val="left"/>
    </w:lvl>
    <w:lvl w:ilvl="4" w:tplc="5C98A964">
      <w:numFmt w:val="decimal"/>
      <w:lvlText w:val=""/>
      <w:lvlJc w:val="left"/>
    </w:lvl>
    <w:lvl w:ilvl="5" w:tplc="DF1CB70C">
      <w:numFmt w:val="decimal"/>
      <w:lvlText w:val=""/>
      <w:lvlJc w:val="left"/>
    </w:lvl>
    <w:lvl w:ilvl="6" w:tplc="C298D790">
      <w:numFmt w:val="decimal"/>
      <w:lvlText w:val=""/>
      <w:lvlJc w:val="left"/>
    </w:lvl>
    <w:lvl w:ilvl="7" w:tplc="61542960">
      <w:numFmt w:val="decimal"/>
      <w:lvlText w:val=""/>
      <w:lvlJc w:val="left"/>
    </w:lvl>
    <w:lvl w:ilvl="8" w:tplc="D532739C">
      <w:numFmt w:val="decimal"/>
      <w:lvlText w:val=""/>
      <w:lvlJc w:val="left"/>
    </w:lvl>
  </w:abstractNum>
  <w:abstractNum w:abstractNumId="9">
    <w:nsid w:val="00006DF1"/>
    <w:multiLevelType w:val="hybridMultilevel"/>
    <w:tmpl w:val="3FF032A2"/>
    <w:lvl w:ilvl="0" w:tplc="CD66768C">
      <w:start w:val="1"/>
      <w:numFmt w:val="bullet"/>
      <w:lvlText w:val="№"/>
      <w:lvlJc w:val="left"/>
    </w:lvl>
    <w:lvl w:ilvl="1" w:tplc="40927B2A">
      <w:numFmt w:val="decimal"/>
      <w:lvlText w:val=""/>
      <w:lvlJc w:val="left"/>
    </w:lvl>
    <w:lvl w:ilvl="2" w:tplc="7BB43CBC">
      <w:numFmt w:val="decimal"/>
      <w:lvlText w:val=""/>
      <w:lvlJc w:val="left"/>
    </w:lvl>
    <w:lvl w:ilvl="3" w:tplc="7AA6A8EC">
      <w:numFmt w:val="decimal"/>
      <w:lvlText w:val=""/>
      <w:lvlJc w:val="left"/>
    </w:lvl>
    <w:lvl w:ilvl="4" w:tplc="F7AC365C">
      <w:numFmt w:val="decimal"/>
      <w:lvlText w:val=""/>
      <w:lvlJc w:val="left"/>
    </w:lvl>
    <w:lvl w:ilvl="5" w:tplc="F8801368">
      <w:numFmt w:val="decimal"/>
      <w:lvlText w:val=""/>
      <w:lvlJc w:val="left"/>
    </w:lvl>
    <w:lvl w:ilvl="6" w:tplc="FFF87F38">
      <w:numFmt w:val="decimal"/>
      <w:lvlText w:val=""/>
      <w:lvlJc w:val="left"/>
    </w:lvl>
    <w:lvl w:ilvl="7" w:tplc="04908848">
      <w:numFmt w:val="decimal"/>
      <w:lvlText w:val=""/>
      <w:lvlJc w:val="left"/>
    </w:lvl>
    <w:lvl w:ilvl="8" w:tplc="C5861D4C">
      <w:numFmt w:val="decimal"/>
      <w:lvlText w:val=""/>
      <w:lvlJc w:val="left"/>
    </w:lvl>
  </w:abstractNum>
  <w:abstractNum w:abstractNumId="10">
    <w:nsid w:val="00007E87"/>
    <w:multiLevelType w:val="hybridMultilevel"/>
    <w:tmpl w:val="A27875FE"/>
    <w:lvl w:ilvl="0" w:tplc="146258BE">
      <w:start w:val="2"/>
      <w:numFmt w:val="decimal"/>
      <w:lvlText w:val="%1."/>
      <w:lvlJc w:val="left"/>
    </w:lvl>
    <w:lvl w:ilvl="1" w:tplc="00CAB53E">
      <w:start w:val="3"/>
      <w:numFmt w:val="decimal"/>
      <w:lvlText w:val="%2."/>
      <w:lvlJc w:val="left"/>
    </w:lvl>
    <w:lvl w:ilvl="2" w:tplc="B9B49E46">
      <w:numFmt w:val="decimal"/>
      <w:lvlText w:val=""/>
      <w:lvlJc w:val="left"/>
    </w:lvl>
    <w:lvl w:ilvl="3" w:tplc="6BB468DC">
      <w:numFmt w:val="decimal"/>
      <w:lvlText w:val=""/>
      <w:lvlJc w:val="left"/>
    </w:lvl>
    <w:lvl w:ilvl="4" w:tplc="211466A4">
      <w:numFmt w:val="decimal"/>
      <w:lvlText w:val=""/>
      <w:lvlJc w:val="left"/>
    </w:lvl>
    <w:lvl w:ilvl="5" w:tplc="35CACE98">
      <w:numFmt w:val="decimal"/>
      <w:lvlText w:val=""/>
      <w:lvlJc w:val="left"/>
    </w:lvl>
    <w:lvl w:ilvl="6" w:tplc="3C1A0FB6">
      <w:numFmt w:val="decimal"/>
      <w:lvlText w:val=""/>
      <w:lvlJc w:val="left"/>
    </w:lvl>
    <w:lvl w:ilvl="7" w:tplc="350A22DE">
      <w:numFmt w:val="decimal"/>
      <w:lvlText w:val=""/>
      <w:lvlJc w:val="left"/>
    </w:lvl>
    <w:lvl w:ilvl="8" w:tplc="F36C17C2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21464"/>
    <w:rsid w:val="000A7892"/>
    <w:rsid w:val="003F57CC"/>
    <w:rsid w:val="00421464"/>
    <w:rsid w:val="004906C8"/>
    <w:rsid w:val="00583085"/>
    <w:rsid w:val="005F4CFD"/>
    <w:rsid w:val="007B0544"/>
    <w:rsid w:val="00983A0F"/>
    <w:rsid w:val="00B2762E"/>
    <w:rsid w:val="00B46F3C"/>
    <w:rsid w:val="00D411BE"/>
    <w:rsid w:val="00D6487A"/>
    <w:rsid w:val="00D64FD7"/>
    <w:rsid w:val="00F6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1785</Words>
  <Characters>10176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Администратор</cp:lastModifiedBy>
  <cp:revision>11</cp:revision>
  <cp:lastPrinted>2020-08-05T05:46:00Z</cp:lastPrinted>
  <dcterms:created xsi:type="dcterms:W3CDTF">2018-12-11T04:04:00Z</dcterms:created>
  <dcterms:modified xsi:type="dcterms:W3CDTF">2020-08-05T05:47:00Z</dcterms:modified>
</cp:coreProperties>
</file>